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100" w:after="0" w:line="360" w:lineRule="auto"/>
        <w:jc w:val="both"/>
        <w:rPr>
          <w:rFonts w:ascii="Times New Roman" w:hAnsi="Times New Roman" w:eastAsia="宋体" w:cs="Times New Roman"/>
          <w:kern w:val="2"/>
          <w:sz w:val="28"/>
          <w:highlight w:val="none"/>
        </w:rPr>
      </w:pPr>
      <w:bookmarkStart w:id="0" w:name="_Toc120033245"/>
      <w:bookmarkStart w:id="1" w:name="_Toc7812"/>
      <w:r>
        <w:rPr>
          <w:rFonts w:hint="eastAsia" w:ascii="Times New Roman" w:hAnsi="Times New Roman" w:eastAsia="宋体" w:cs="Times New Roman"/>
          <w:kern w:val="2"/>
          <w:sz w:val="28"/>
          <w:highlight w:val="none"/>
        </w:rPr>
        <w:t>附件1：</w:t>
      </w:r>
      <w:bookmarkEnd w:id="0"/>
      <w:bookmarkEnd w:id="1"/>
    </w:p>
    <w:p>
      <w:pPr>
        <w:jc w:val="left"/>
        <w:rPr>
          <w:rFonts w:hint="eastAsia" w:ascii="宋体" w:hAnsi="宋体"/>
          <w:b/>
          <w:bCs/>
          <w:highlight w:val="none"/>
        </w:rPr>
      </w:pPr>
      <w:r>
        <w:rPr>
          <w:rFonts w:hint="eastAsia" w:cs="Times New Roman"/>
          <w:szCs w:val="21"/>
          <w:highlight w:val="none"/>
        </w:rPr>
        <w:t>中铁电气化局集团有限公司渝昆高铁引入昆明枢纽工程项目水泥电缆槽等采购包件一览表</w:t>
      </w:r>
      <w:r>
        <w:rPr>
          <w:rFonts w:hint="eastAsia" w:ascii="宋体" w:hAnsi="宋体"/>
          <w:b/>
          <w:bCs/>
          <w:highlight w:val="none"/>
        </w:rPr>
        <w:t xml:space="preserve">                            </w:t>
      </w:r>
      <w:r>
        <w:rPr>
          <w:rFonts w:hint="eastAsia" w:ascii="宋体" w:hAnsi="宋体"/>
          <w:highlight w:val="none"/>
        </w:rPr>
        <w:t>招标编号：EEBDW-2025-09</w:t>
      </w: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741"/>
        <w:gridCol w:w="1337"/>
        <w:gridCol w:w="1675"/>
        <w:gridCol w:w="983"/>
        <w:gridCol w:w="672"/>
        <w:gridCol w:w="547"/>
        <w:gridCol w:w="746"/>
        <w:gridCol w:w="2372"/>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6"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序号</w:t>
            </w:r>
          </w:p>
        </w:tc>
        <w:tc>
          <w:tcPr>
            <w:tcW w:w="372"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包件号/包件名称</w:t>
            </w:r>
          </w:p>
        </w:tc>
        <w:tc>
          <w:tcPr>
            <w:tcW w:w="671"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物资名称</w:t>
            </w:r>
          </w:p>
        </w:tc>
        <w:tc>
          <w:tcPr>
            <w:tcW w:w="841"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规格型号</w:t>
            </w:r>
          </w:p>
        </w:tc>
        <w:tc>
          <w:tcPr>
            <w:tcW w:w="494"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标准或</w:t>
            </w:r>
          </w:p>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图号</w:t>
            </w:r>
          </w:p>
        </w:tc>
        <w:tc>
          <w:tcPr>
            <w:tcW w:w="338"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计量</w:t>
            </w:r>
          </w:p>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单位</w:t>
            </w:r>
          </w:p>
        </w:tc>
        <w:tc>
          <w:tcPr>
            <w:tcW w:w="275"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数量</w:t>
            </w:r>
          </w:p>
        </w:tc>
        <w:tc>
          <w:tcPr>
            <w:tcW w:w="375"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交货时间</w:t>
            </w:r>
          </w:p>
        </w:tc>
        <w:tc>
          <w:tcPr>
            <w:tcW w:w="1191"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投标人资格条件</w:t>
            </w:r>
          </w:p>
        </w:tc>
        <w:tc>
          <w:tcPr>
            <w:tcW w:w="213"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1</w:t>
            </w:r>
          </w:p>
        </w:tc>
        <w:tc>
          <w:tcPr>
            <w:tcW w:w="372" w:type="pct"/>
            <w:vMerge w:val="restar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YKYR-01（水泥电缆槽等）</w:t>
            </w: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b/>
                <w:szCs w:val="21"/>
                <w:highlight w:val="none"/>
              </w:rPr>
            </w:pPr>
            <w:r>
              <w:rPr>
                <w:rFonts w:hint="eastAsia" w:ascii="宋体" w:hAnsi="宋体" w:cs="宋体"/>
                <w:color w:val="000000"/>
                <w:kern w:val="0"/>
                <w:szCs w:val="21"/>
                <w:highlight w:val="none"/>
                <w:lang w:bidi="ar"/>
              </w:rPr>
              <w:t>预制混凝土过梁</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b/>
                <w:szCs w:val="21"/>
                <w:highlight w:val="none"/>
              </w:rPr>
            </w:pPr>
            <w:r>
              <w:rPr>
                <w:rFonts w:hint="eastAsia" w:ascii="宋体" w:hAnsi="宋体" w:cs="宋体"/>
                <w:color w:val="000000"/>
                <w:kern w:val="0"/>
                <w:szCs w:val="21"/>
                <w:highlight w:val="none"/>
                <w:lang w:bidi="ar"/>
              </w:rPr>
              <w:t>C30；长9m；宽0.24m；高0.4m</w:t>
            </w:r>
          </w:p>
        </w:tc>
        <w:tc>
          <w:tcPr>
            <w:tcW w:w="494" w:type="pct"/>
            <w:shd w:val="clear" w:color="000000" w:fill="FFFFFF"/>
            <w:vAlign w:val="center"/>
          </w:tcPr>
          <w:p>
            <w:pPr>
              <w:snapToGrid w:val="0"/>
              <w:spacing w:line="240" w:lineRule="auto"/>
              <w:jc w:val="center"/>
              <w:rPr>
                <w:rFonts w:hint="eastAsia" w:ascii="宋体" w:hAnsi="宋体" w:cs="宋体"/>
                <w:b/>
                <w:szCs w:val="21"/>
                <w:highlight w:val="none"/>
              </w:rPr>
            </w:pP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b/>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b/>
                <w:szCs w:val="21"/>
                <w:highlight w:val="none"/>
              </w:rPr>
            </w:pPr>
            <w:r>
              <w:rPr>
                <w:rFonts w:hint="eastAsia" w:ascii="宋体" w:hAnsi="宋体" w:cs="宋体"/>
                <w:color w:val="000000"/>
                <w:kern w:val="0"/>
                <w:szCs w:val="21"/>
                <w:highlight w:val="none"/>
                <w:lang w:bidi="ar"/>
              </w:rPr>
              <w:t xml:space="preserve">8 </w:t>
            </w:r>
          </w:p>
        </w:tc>
        <w:tc>
          <w:tcPr>
            <w:tcW w:w="375" w:type="pct"/>
            <w:vMerge w:val="restart"/>
            <w:shd w:val="clear" w:color="000000" w:fill="FFFFFF"/>
            <w:vAlign w:val="center"/>
          </w:tcPr>
          <w:p>
            <w:pPr>
              <w:widowControl/>
              <w:snapToGrid w:val="0"/>
              <w:spacing w:line="240" w:lineRule="auto"/>
              <w:jc w:val="center"/>
              <w:rPr>
                <w:rFonts w:hint="eastAsia" w:ascii="宋体" w:hAnsi="宋体" w:cs="宋体"/>
                <w:kern w:val="0"/>
                <w:szCs w:val="21"/>
                <w:highlight w:val="none"/>
              </w:rPr>
            </w:pPr>
            <w:r>
              <w:rPr>
                <w:rFonts w:hint="eastAsia" w:ascii="宋体" w:hAnsi="宋体" w:cs="宋体"/>
                <w:kern w:val="0"/>
                <w:szCs w:val="21"/>
                <w:highlight w:val="none"/>
              </w:rPr>
              <w:t>2025.5</w:t>
            </w:r>
          </w:p>
        </w:tc>
        <w:tc>
          <w:tcPr>
            <w:tcW w:w="1191" w:type="pct"/>
            <w:vMerge w:val="restart"/>
            <w:shd w:val="clear" w:color="000000" w:fill="FFFFFF"/>
            <w:vAlign w:val="center"/>
          </w:tcPr>
          <w:p>
            <w:pPr>
              <w:widowControl/>
              <w:snapToGrid w:val="0"/>
              <w:spacing w:line="240" w:lineRule="auto"/>
              <w:rPr>
                <w:rFonts w:hint="eastAsia" w:ascii="宋体" w:hAnsi="宋体" w:cs="宋体"/>
                <w:kern w:val="0"/>
                <w:szCs w:val="21"/>
                <w:highlight w:val="none"/>
              </w:rPr>
            </w:pPr>
            <w:r>
              <w:rPr>
                <w:rFonts w:hint="eastAsia" w:ascii="宋体" w:hAnsi="宋体" w:cs="宋体"/>
                <w:kern w:val="0"/>
                <w:szCs w:val="21"/>
                <w:highlight w:val="none"/>
              </w:rPr>
              <w:t xml:space="preserve">1.在中华人民共和国境内依法注册、具有法人资格的制造商。 </w:t>
            </w:r>
          </w:p>
          <w:p>
            <w:pPr>
              <w:widowControl/>
              <w:snapToGrid w:val="0"/>
              <w:spacing w:line="240" w:lineRule="auto"/>
              <w:rPr>
                <w:rFonts w:hint="eastAsia" w:ascii="宋体" w:hAnsi="宋体" w:cs="宋体"/>
                <w:kern w:val="0"/>
                <w:szCs w:val="21"/>
                <w:highlight w:val="none"/>
              </w:rPr>
            </w:pPr>
            <w:r>
              <w:rPr>
                <w:rFonts w:hint="eastAsia" w:ascii="宋体" w:hAnsi="宋体" w:cs="宋体"/>
                <w:kern w:val="0"/>
                <w:szCs w:val="21"/>
                <w:highlight w:val="none"/>
              </w:rPr>
              <w:t>2.投标物资同类产品须具有近5年（自2020年1月1日以来，以合同签订日期为准）铁路、市场、工民建工程供货业绩，出具相应的购售合同影印件；</w:t>
            </w:r>
          </w:p>
          <w:p>
            <w:pPr>
              <w:widowControl/>
              <w:snapToGrid w:val="0"/>
              <w:spacing w:line="240" w:lineRule="auto"/>
              <w:rPr>
                <w:rFonts w:hint="eastAsia" w:ascii="宋体" w:hAnsi="宋体" w:cs="宋体"/>
                <w:kern w:val="0"/>
                <w:szCs w:val="21"/>
                <w:highlight w:val="none"/>
              </w:rPr>
            </w:pPr>
            <w:r>
              <w:rPr>
                <w:rFonts w:hint="eastAsia" w:ascii="宋体" w:hAnsi="宋体" w:cs="宋体"/>
                <w:kern w:val="0"/>
                <w:szCs w:val="21"/>
                <w:highlight w:val="none"/>
              </w:rPr>
              <w:t>3.不接受联合体投标。</w:t>
            </w:r>
          </w:p>
        </w:tc>
        <w:tc>
          <w:tcPr>
            <w:tcW w:w="213" w:type="pct"/>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2</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预制混凝土过梁</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C30；长11m；宽0.24m；高0.4m</w:t>
            </w:r>
          </w:p>
        </w:tc>
        <w:tc>
          <w:tcPr>
            <w:tcW w:w="494" w:type="pct"/>
            <w:shd w:val="clear" w:color="000000" w:fill="FFFFFF"/>
            <w:vAlign w:val="center"/>
          </w:tcPr>
          <w:p>
            <w:pPr>
              <w:snapToGrid w:val="0"/>
              <w:spacing w:line="240" w:lineRule="auto"/>
              <w:jc w:val="center"/>
              <w:rPr>
                <w:rFonts w:hint="eastAsia" w:ascii="宋体" w:hAnsi="宋体" w:cs="宋体"/>
                <w:szCs w:val="21"/>
                <w:highlight w:val="none"/>
              </w:rPr>
            </w:pP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8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3</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预制混凝土过梁</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C30；长6m；宽0.24m；高0.4m</w:t>
            </w:r>
          </w:p>
        </w:tc>
        <w:tc>
          <w:tcPr>
            <w:tcW w:w="494" w:type="pct"/>
            <w:shd w:val="clear" w:color="000000" w:fill="FFFFFF"/>
            <w:vAlign w:val="center"/>
          </w:tcPr>
          <w:p>
            <w:pPr>
              <w:snapToGrid w:val="0"/>
              <w:spacing w:line="240" w:lineRule="auto"/>
              <w:jc w:val="center"/>
              <w:rPr>
                <w:rFonts w:hint="eastAsia" w:ascii="宋体" w:hAnsi="宋体" w:cs="宋体"/>
                <w:szCs w:val="21"/>
                <w:highlight w:val="none"/>
              </w:rPr>
            </w:pP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24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4</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玻璃钢盖板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600*600  国标</w:t>
            </w:r>
          </w:p>
        </w:tc>
        <w:tc>
          <w:tcPr>
            <w:tcW w:w="494" w:type="pct"/>
            <w:shd w:val="clear" w:color="000000" w:fill="FFFFFF"/>
            <w:vAlign w:val="center"/>
          </w:tcPr>
          <w:p>
            <w:pPr>
              <w:snapToGrid w:val="0"/>
              <w:spacing w:line="240" w:lineRule="auto"/>
              <w:jc w:val="center"/>
              <w:rPr>
                <w:rFonts w:hint="eastAsia" w:ascii="宋体" w:hAnsi="宋体" w:cs="宋体"/>
                <w:szCs w:val="21"/>
                <w:highlight w:val="none"/>
              </w:rPr>
            </w:pP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18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5</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电缆标志桩</w:t>
            </w:r>
          </w:p>
        </w:tc>
        <w:tc>
          <w:tcPr>
            <w:tcW w:w="841" w:type="pct"/>
            <w:shd w:val="clear" w:color="000000" w:fill="FFFFFF"/>
            <w:vAlign w:val="center"/>
          </w:tcPr>
          <w:p>
            <w:pPr>
              <w:widowControl/>
              <w:snapToGrid w:val="0"/>
              <w:spacing w:line="240" w:lineRule="auto"/>
              <w:textAlignment w:val="center"/>
              <w:rPr>
                <w:rFonts w:hint="eastAsia" w:ascii="宋体" w:hAnsi="宋体" w:cs="宋体"/>
                <w:szCs w:val="21"/>
                <w:highlight w:val="none"/>
              </w:rPr>
            </w:pPr>
          </w:p>
        </w:tc>
        <w:tc>
          <w:tcPr>
            <w:tcW w:w="494" w:type="pct"/>
            <w:shd w:val="clear" w:color="000000" w:fill="FFFFFF"/>
            <w:vAlign w:val="center"/>
          </w:tcPr>
          <w:p>
            <w:pPr>
              <w:snapToGrid w:val="0"/>
              <w:spacing w:line="240" w:lineRule="auto"/>
              <w:jc w:val="center"/>
              <w:rPr>
                <w:rFonts w:hint="eastAsia" w:ascii="宋体" w:hAnsi="宋体" w:cs="宋体"/>
                <w:szCs w:val="21"/>
                <w:highlight w:val="none"/>
              </w:rPr>
            </w:pPr>
            <w:r>
              <w:rPr>
                <w:rFonts w:hint="eastAsia" w:ascii="宋体" w:hAnsi="宋体"/>
                <w:highlight w:val="none"/>
              </w:rPr>
              <w:t>满足技术标注</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个</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204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6</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电缆沟盖板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1350mm×500mm×50mm；混凝土盖板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详见技术规格书</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500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7</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电缆沟盖板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2050mm×500mm×50mm；混凝土盖板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详见技术规格书</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300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8</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电缆沟盖板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1500mm×500mm×50mm；混凝土盖板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详见技术规格书</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360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9</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电缆沟盖板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2400mm×500mm×50mm；混凝土盖板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详见技术规格书</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160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10</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电缆沟盖板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2450mm×500mm×50mm；混凝土盖板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详见技术规格书</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160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11</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电缆沟盖板</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1650mm×500mm×50mm；混凝土盖板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详见技术规格书</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块</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80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12</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水泥电缆槽</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1m/根；宽0.2m；深0.3m</w:t>
            </w:r>
          </w:p>
        </w:tc>
        <w:tc>
          <w:tcPr>
            <w:tcW w:w="494" w:type="pct"/>
            <w:shd w:val="clear" w:color="000000" w:fill="FFFFFF"/>
            <w:vAlign w:val="center"/>
          </w:tcPr>
          <w:p>
            <w:pPr>
              <w:snapToGrid w:val="0"/>
              <w:spacing w:line="240" w:lineRule="auto"/>
              <w:jc w:val="center"/>
              <w:rPr>
                <w:rFonts w:hint="eastAsia" w:ascii="宋体" w:hAnsi="宋体" w:cs="宋体"/>
                <w:color w:val="000000"/>
                <w:kern w:val="0"/>
                <w:szCs w:val="21"/>
                <w:highlight w:val="none"/>
                <w:lang w:bidi="ar"/>
              </w:rPr>
            </w:pP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米</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 xml:space="preserve">16000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6" w:type="pct"/>
            <w:shd w:val="clear" w:color="000000" w:fill="FFFFFF"/>
            <w:vAlign w:val="center"/>
          </w:tcPr>
          <w:p>
            <w:pPr>
              <w:widowControl/>
              <w:snapToGrid w:val="0"/>
              <w:spacing w:line="240" w:lineRule="auto"/>
              <w:jc w:val="center"/>
              <w:textAlignment w:val="center"/>
              <w:rPr>
                <w:rFonts w:hint="eastAsia" w:ascii="宋体" w:hAnsi="宋体" w:cs="宋体"/>
                <w:kern w:val="0"/>
                <w:szCs w:val="21"/>
                <w:highlight w:val="none"/>
              </w:rPr>
            </w:pPr>
            <w:r>
              <w:rPr>
                <w:rFonts w:hint="eastAsia" w:ascii="宋体" w:hAnsi="宋体" w:cs="宋体"/>
                <w:color w:val="000000"/>
                <w:kern w:val="0"/>
                <w:szCs w:val="21"/>
                <w:highlight w:val="none"/>
                <w:lang w:bidi="ar"/>
              </w:rPr>
              <w:t>13</w:t>
            </w:r>
          </w:p>
        </w:tc>
        <w:tc>
          <w:tcPr>
            <w:tcW w:w="372" w:type="pct"/>
            <w:vMerge w:val="continue"/>
            <w:shd w:val="clear" w:color="000000" w:fill="FFFFFF"/>
            <w:vAlign w:val="center"/>
          </w:tcPr>
          <w:p>
            <w:pPr>
              <w:snapToGrid w:val="0"/>
              <w:spacing w:line="240" w:lineRule="auto"/>
              <w:jc w:val="center"/>
              <w:rPr>
                <w:rFonts w:hint="eastAsia" w:ascii="宋体" w:hAnsi="宋体" w:cs="宋体"/>
                <w:kern w:val="0"/>
                <w:szCs w:val="21"/>
                <w:highlight w:val="none"/>
              </w:rPr>
            </w:pPr>
          </w:p>
        </w:tc>
        <w:tc>
          <w:tcPr>
            <w:tcW w:w="67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电缆槽</w:t>
            </w:r>
          </w:p>
        </w:tc>
        <w:tc>
          <w:tcPr>
            <w:tcW w:w="841"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1000*770*425mm，含盖板</w:t>
            </w:r>
          </w:p>
        </w:tc>
        <w:tc>
          <w:tcPr>
            <w:tcW w:w="494"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详见图纸</w:t>
            </w:r>
          </w:p>
        </w:tc>
        <w:tc>
          <w:tcPr>
            <w:tcW w:w="338"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米</w:t>
            </w:r>
          </w:p>
        </w:tc>
        <w:tc>
          <w:tcPr>
            <w:tcW w:w="275" w:type="pct"/>
            <w:shd w:val="clear" w:color="000000" w:fill="FFFFFF"/>
            <w:vAlign w:val="center"/>
          </w:tcPr>
          <w:p>
            <w:pPr>
              <w:widowControl/>
              <w:snapToGrid w:val="0"/>
              <w:spacing w:line="240" w:lineRule="auto"/>
              <w:jc w:val="center"/>
              <w:textAlignment w:val="center"/>
              <w:rPr>
                <w:rFonts w:hint="eastAsia" w:ascii="宋体" w:hAnsi="宋体" w:cs="宋体"/>
                <w:szCs w:val="21"/>
                <w:highlight w:val="none"/>
              </w:rPr>
            </w:pPr>
            <w:r>
              <w:rPr>
                <w:rFonts w:hint="eastAsia" w:ascii="宋体" w:hAnsi="宋体" w:cs="宋体"/>
                <w:color w:val="000000"/>
                <w:kern w:val="0"/>
                <w:szCs w:val="21"/>
                <w:highlight w:val="none"/>
                <w:lang w:bidi="ar"/>
              </w:rPr>
              <w:t xml:space="preserve">1500 </w:t>
            </w:r>
          </w:p>
        </w:tc>
        <w:tc>
          <w:tcPr>
            <w:tcW w:w="375" w:type="pct"/>
            <w:vMerge w:val="continue"/>
            <w:shd w:val="clear" w:color="000000" w:fill="FFFFFF"/>
            <w:vAlign w:val="center"/>
          </w:tcPr>
          <w:p>
            <w:pPr>
              <w:widowControl/>
              <w:snapToGrid w:val="0"/>
              <w:spacing w:line="240" w:lineRule="auto"/>
              <w:jc w:val="center"/>
              <w:rPr>
                <w:rFonts w:hint="eastAsia" w:ascii="宋体" w:hAnsi="宋体" w:cs="宋体"/>
                <w:kern w:val="0"/>
                <w:szCs w:val="21"/>
                <w:highlight w:val="none"/>
              </w:rPr>
            </w:pPr>
          </w:p>
        </w:tc>
        <w:tc>
          <w:tcPr>
            <w:tcW w:w="1191" w:type="pct"/>
            <w:vMerge w:val="continue"/>
            <w:shd w:val="clear" w:color="000000" w:fill="FFFFFF"/>
          </w:tcPr>
          <w:p>
            <w:pPr>
              <w:widowControl/>
              <w:snapToGrid w:val="0"/>
              <w:spacing w:line="240" w:lineRule="auto"/>
              <w:jc w:val="left"/>
              <w:rPr>
                <w:rFonts w:hint="eastAsia" w:ascii="宋体" w:hAnsi="宋体" w:cs="宋体"/>
                <w:kern w:val="0"/>
                <w:szCs w:val="21"/>
                <w:highlight w:val="none"/>
              </w:rPr>
            </w:pPr>
          </w:p>
        </w:tc>
        <w:tc>
          <w:tcPr>
            <w:tcW w:w="213" w:type="pct"/>
            <w:shd w:val="clear" w:color="000000" w:fill="FFFFFF"/>
            <w:vAlign w:val="center"/>
          </w:tcPr>
          <w:p>
            <w:pPr>
              <w:widowControl/>
              <w:snapToGrid w:val="0"/>
              <w:spacing w:line="240" w:lineRule="auto"/>
              <w:jc w:val="left"/>
              <w:rPr>
                <w:rFonts w:hint="eastAsia" w:ascii="宋体" w:hAnsi="宋体" w:cs="宋体"/>
                <w:kern w:val="0"/>
                <w:szCs w:val="21"/>
                <w:highlight w:val="none"/>
              </w:rPr>
            </w:pPr>
          </w:p>
        </w:tc>
      </w:tr>
    </w:tbl>
    <w:p>
      <w:pPr>
        <w:ind w:firstLine="420"/>
        <w:rPr>
          <w:rFonts w:hint="eastAsia" w:ascii="宋体" w:hAnsi="宋体" w:cs="宋体"/>
          <w:kern w:val="0"/>
          <w:szCs w:val="21"/>
          <w:highlight w:val="none"/>
        </w:rPr>
      </w:pPr>
      <w:r>
        <w:rPr>
          <w:rFonts w:hint="eastAsia" w:ascii="宋体" w:hAnsi="宋体" w:cs="宋体"/>
          <w:kern w:val="0"/>
          <w:szCs w:val="21"/>
          <w:highlight w:val="none"/>
        </w:rPr>
        <w:t>说明：以上规格型号数量是施工图数量，最终供货规格型号数量以采购人发货通知单为准。</w:t>
      </w:r>
      <w:bookmarkStart w:id="2" w:name="page11"/>
      <w:bookmarkEnd w:id="2"/>
    </w:p>
    <w:p>
      <w:pPr>
        <w:pStyle w:val="2"/>
        <w:rPr>
          <w:rFonts w:hint="eastAsia" w:ascii="宋体" w:hAnsi="宋体" w:cs="宋体"/>
          <w:kern w:val="0"/>
          <w:szCs w:val="21"/>
          <w:highlight w:val="none"/>
        </w:rPr>
      </w:pPr>
    </w:p>
    <w:p>
      <w:pPr>
        <w:pStyle w:val="2"/>
        <w:rPr>
          <w:rFonts w:hint="eastAsia" w:ascii="宋体" w:hAnsi="宋体" w:cs="宋体"/>
          <w:kern w:val="0"/>
          <w:szCs w:val="21"/>
          <w:highlight w:val="none"/>
        </w:rPr>
      </w:pPr>
    </w:p>
    <w:p>
      <w:pPr>
        <w:pStyle w:val="2"/>
        <w:rPr>
          <w:rFonts w:hint="eastAsia" w:ascii="宋体" w:hAnsi="宋体" w:cs="宋体"/>
          <w:kern w:val="0"/>
          <w:szCs w:val="21"/>
          <w:highlight w:val="none"/>
        </w:rPr>
      </w:pPr>
      <w:bookmarkStart w:id="8" w:name="_GoBack"/>
      <w:bookmarkEnd w:id="8"/>
    </w:p>
    <w:p>
      <w:pPr>
        <w:pStyle w:val="4"/>
        <w:widowControl w:val="0"/>
        <w:spacing w:before="100" w:after="0" w:line="360" w:lineRule="auto"/>
        <w:jc w:val="both"/>
        <w:rPr>
          <w:rFonts w:ascii="Times New Roman" w:hAnsi="Times New Roman" w:eastAsia="宋体" w:cs="Times New Roman"/>
          <w:kern w:val="2"/>
          <w:sz w:val="28"/>
          <w:highlight w:val="none"/>
        </w:rPr>
      </w:pPr>
      <w:bookmarkStart w:id="3" w:name="_Toc484687438"/>
      <w:bookmarkStart w:id="4" w:name="_Toc450287122"/>
      <w:bookmarkStart w:id="5" w:name="_Toc7424"/>
      <w:bookmarkStart w:id="6" w:name="_Toc120033246"/>
      <w:bookmarkStart w:id="7" w:name="_Toc17548"/>
      <w:r>
        <w:rPr>
          <w:rFonts w:hint="eastAsia" w:ascii="Times New Roman" w:hAnsi="Times New Roman" w:eastAsia="宋体" w:cs="Times New Roman"/>
          <w:kern w:val="2"/>
          <w:sz w:val="28"/>
          <w:highlight w:val="none"/>
        </w:rPr>
        <w:t>附件</w:t>
      </w:r>
      <w:r>
        <w:rPr>
          <w:rFonts w:ascii="Times New Roman" w:hAnsi="Times New Roman" w:eastAsia="宋体" w:cs="Times New Roman"/>
          <w:kern w:val="2"/>
          <w:sz w:val="28"/>
          <w:highlight w:val="none"/>
        </w:rPr>
        <w:t>2</w:t>
      </w:r>
      <w:bookmarkEnd w:id="3"/>
      <w:bookmarkEnd w:id="4"/>
      <w:bookmarkEnd w:id="5"/>
      <w:r>
        <w:rPr>
          <w:rFonts w:hint="eastAsia" w:ascii="Times New Roman" w:hAnsi="Times New Roman" w:eastAsia="宋体" w:cs="Times New Roman"/>
          <w:kern w:val="2"/>
          <w:sz w:val="28"/>
          <w:highlight w:val="none"/>
        </w:rPr>
        <w:t>：</w:t>
      </w:r>
      <w:bookmarkEnd w:id="6"/>
      <w:bookmarkEnd w:id="7"/>
    </w:p>
    <w:p>
      <w:pPr>
        <w:spacing w:line="440" w:lineRule="exact"/>
        <w:jc w:val="center"/>
        <w:rPr>
          <w:b/>
          <w:sz w:val="28"/>
          <w:szCs w:val="28"/>
          <w:highlight w:val="none"/>
        </w:rPr>
      </w:pPr>
      <w:r>
        <w:rPr>
          <w:rFonts w:hint="eastAsia"/>
          <w:b/>
          <w:sz w:val="28"/>
          <w:szCs w:val="28"/>
          <w:highlight w:val="none"/>
        </w:rPr>
        <w:t>投标登记表</w:t>
      </w:r>
    </w:p>
    <w:p>
      <w:pPr>
        <w:jc w:val="right"/>
        <w:rPr>
          <w:rFonts w:ascii="宋体"/>
          <w:b/>
          <w:sz w:val="18"/>
          <w:szCs w:val="18"/>
          <w:highlight w:val="none"/>
        </w:rPr>
      </w:pPr>
      <w:r>
        <w:rPr>
          <w:b/>
          <w:sz w:val="15"/>
          <w:szCs w:val="15"/>
          <w:highlight w:val="none"/>
        </w:rPr>
        <w:t xml:space="preserve">   </w:t>
      </w:r>
      <w:r>
        <w:rPr>
          <w:rFonts w:ascii="宋体" w:hAnsi="宋体"/>
          <w:b/>
          <w:sz w:val="18"/>
          <w:szCs w:val="18"/>
          <w:highlight w:val="none"/>
        </w:rPr>
        <w:t xml:space="preserve"> </w:t>
      </w:r>
    </w:p>
    <w:tbl>
      <w:tblPr>
        <w:tblStyle w:val="39"/>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vAlign w:val="center"/>
          </w:tcPr>
          <w:p>
            <w:pPr>
              <w:jc w:val="center"/>
              <w:rPr>
                <w:b/>
                <w:szCs w:val="21"/>
                <w:highlight w:val="none"/>
              </w:rPr>
            </w:pPr>
            <w:r>
              <w:rPr>
                <w:rFonts w:hint="eastAsia"/>
                <w:b/>
                <w:szCs w:val="21"/>
                <w:highlight w:val="none"/>
              </w:rPr>
              <w:t>单位名称</w:t>
            </w:r>
          </w:p>
        </w:tc>
        <w:tc>
          <w:tcPr>
            <w:tcW w:w="6502" w:type="dxa"/>
            <w:gridSpan w:val="3"/>
            <w:tcBorders>
              <w:top w:val="double" w:color="auto" w:sz="4" w:space="0"/>
            </w:tcBorders>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jc w:val="center"/>
              <w:rPr>
                <w:b/>
                <w:szCs w:val="21"/>
                <w:highlight w:val="none"/>
              </w:rPr>
            </w:pPr>
            <w:r>
              <w:rPr>
                <w:rFonts w:hint="eastAsia"/>
                <w:b/>
                <w:szCs w:val="21"/>
                <w:highlight w:val="none"/>
              </w:rPr>
              <w:t>投标项目名称</w:t>
            </w:r>
          </w:p>
        </w:tc>
        <w:tc>
          <w:tcPr>
            <w:tcW w:w="6502" w:type="dxa"/>
            <w:gridSpan w:val="3"/>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jc w:val="center"/>
              <w:rPr>
                <w:b/>
                <w:szCs w:val="21"/>
                <w:highlight w:val="none"/>
              </w:rPr>
            </w:pPr>
            <w:r>
              <w:rPr>
                <w:rFonts w:hint="eastAsia"/>
                <w:b/>
                <w:szCs w:val="21"/>
                <w:highlight w:val="none"/>
              </w:rPr>
              <w:t>投标联系人</w:t>
            </w:r>
          </w:p>
        </w:tc>
        <w:tc>
          <w:tcPr>
            <w:tcW w:w="2413" w:type="dxa"/>
            <w:vAlign w:val="center"/>
          </w:tcPr>
          <w:p>
            <w:pPr>
              <w:jc w:val="center"/>
              <w:rPr>
                <w:szCs w:val="21"/>
                <w:highlight w:val="none"/>
              </w:rPr>
            </w:pPr>
          </w:p>
        </w:tc>
        <w:tc>
          <w:tcPr>
            <w:tcW w:w="1418" w:type="dxa"/>
            <w:vAlign w:val="center"/>
          </w:tcPr>
          <w:p>
            <w:pPr>
              <w:jc w:val="center"/>
              <w:rPr>
                <w:b/>
                <w:szCs w:val="21"/>
                <w:highlight w:val="none"/>
              </w:rPr>
            </w:pPr>
            <w:r>
              <w:rPr>
                <w:rFonts w:hint="eastAsia"/>
                <w:b/>
                <w:szCs w:val="21"/>
                <w:highlight w:val="none"/>
              </w:rPr>
              <w:t>联系人手机</w:t>
            </w:r>
          </w:p>
        </w:tc>
        <w:tc>
          <w:tcPr>
            <w:tcW w:w="2671" w:type="dxa"/>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jc w:val="center"/>
              <w:rPr>
                <w:b/>
                <w:szCs w:val="21"/>
                <w:highlight w:val="none"/>
              </w:rPr>
            </w:pPr>
            <w:r>
              <w:rPr>
                <w:rFonts w:hint="eastAsia"/>
                <w:b/>
                <w:szCs w:val="21"/>
                <w:highlight w:val="none"/>
              </w:rPr>
              <w:t>固定电话</w:t>
            </w:r>
          </w:p>
        </w:tc>
        <w:tc>
          <w:tcPr>
            <w:tcW w:w="2413" w:type="dxa"/>
            <w:vAlign w:val="center"/>
          </w:tcPr>
          <w:p>
            <w:pPr>
              <w:jc w:val="center"/>
              <w:rPr>
                <w:szCs w:val="21"/>
                <w:highlight w:val="none"/>
              </w:rPr>
            </w:pPr>
          </w:p>
        </w:tc>
        <w:tc>
          <w:tcPr>
            <w:tcW w:w="1418" w:type="dxa"/>
            <w:vAlign w:val="center"/>
          </w:tcPr>
          <w:p>
            <w:pPr>
              <w:jc w:val="center"/>
              <w:rPr>
                <w:b/>
                <w:szCs w:val="21"/>
                <w:highlight w:val="none"/>
              </w:rPr>
            </w:pPr>
            <w:r>
              <w:rPr>
                <w:rFonts w:hint="eastAsia"/>
                <w:b/>
                <w:szCs w:val="21"/>
                <w:highlight w:val="none"/>
              </w:rPr>
              <w:t>电子邮箱</w:t>
            </w:r>
          </w:p>
        </w:tc>
        <w:tc>
          <w:tcPr>
            <w:tcW w:w="2671" w:type="dxa"/>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jc w:val="center"/>
              <w:rPr>
                <w:b/>
                <w:szCs w:val="21"/>
                <w:highlight w:val="none"/>
              </w:rPr>
            </w:pPr>
            <w:r>
              <w:rPr>
                <w:rFonts w:hint="eastAsia"/>
                <w:b/>
                <w:szCs w:val="21"/>
                <w:highlight w:val="none"/>
              </w:rPr>
              <w:t>招标编号</w:t>
            </w:r>
          </w:p>
        </w:tc>
        <w:tc>
          <w:tcPr>
            <w:tcW w:w="2413" w:type="dxa"/>
            <w:vAlign w:val="center"/>
          </w:tcPr>
          <w:p>
            <w:pPr>
              <w:jc w:val="center"/>
              <w:rPr>
                <w:b/>
                <w:szCs w:val="21"/>
                <w:highlight w:val="none"/>
              </w:rPr>
            </w:pPr>
          </w:p>
        </w:tc>
        <w:tc>
          <w:tcPr>
            <w:tcW w:w="1418" w:type="dxa"/>
            <w:vAlign w:val="center"/>
          </w:tcPr>
          <w:p>
            <w:pPr>
              <w:jc w:val="center"/>
              <w:rPr>
                <w:szCs w:val="21"/>
                <w:highlight w:val="none"/>
              </w:rPr>
            </w:pPr>
            <w:r>
              <w:rPr>
                <w:rFonts w:hint="eastAsia"/>
                <w:b/>
                <w:szCs w:val="21"/>
                <w:highlight w:val="none"/>
              </w:rPr>
              <w:t>注册资金</w:t>
            </w:r>
          </w:p>
        </w:tc>
        <w:tc>
          <w:tcPr>
            <w:tcW w:w="2671" w:type="dxa"/>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jc w:val="center"/>
              <w:rPr>
                <w:b/>
                <w:szCs w:val="21"/>
                <w:highlight w:val="none"/>
              </w:rPr>
            </w:pPr>
            <w:r>
              <w:rPr>
                <w:rFonts w:hint="eastAsia"/>
                <w:b/>
                <w:szCs w:val="21"/>
                <w:highlight w:val="none"/>
              </w:rPr>
              <w:t>单位地址</w:t>
            </w:r>
          </w:p>
        </w:tc>
        <w:tc>
          <w:tcPr>
            <w:tcW w:w="6502" w:type="dxa"/>
            <w:gridSpan w:val="3"/>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jc w:val="center"/>
              <w:rPr>
                <w:b/>
                <w:szCs w:val="21"/>
                <w:highlight w:val="none"/>
              </w:rPr>
            </w:pPr>
            <w:r>
              <w:rPr>
                <w:rFonts w:hint="eastAsia"/>
                <w:b/>
                <w:szCs w:val="21"/>
                <w:highlight w:val="none"/>
              </w:rPr>
              <w:t>生产厂家名称（适用于代理商投标）</w:t>
            </w:r>
          </w:p>
        </w:tc>
        <w:tc>
          <w:tcPr>
            <w:tcW w:w="6502" w:type="dxa"/>
            <w:gridSpan w:val="3"/>
            <w:vAlign w:val="center"/>
          </w:tcPr>
          <w:p>
            <w:pPr>
              <w:jc w:val="center"/>
              <w:rPr>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tcPr>
          <w:p>
            <w:pPr>
              <w:rPr>
                <w:b/>
                <w:szCs w:val="21"/>
                <w:highlight w:val="none"/>
              </w:rPr>
            </w:pPr>
            <w:r>
              <w:rPr>
                <w:rFonts w:hint="eastAsia"/>
                <w:b/>
                <w:szCs w:val="21"/>
                <w:highlight w:val="none"/>
              </w:rPr>
              <w:t>投标范围：（注明拟投标包件号和物资名称）</w:t>
            </w:r>
          </w:p>
          <w:p>
            <w:pPr>
              <w:rPr>
                <w:szCs w:val="21"/>
                <w:highlight w:val="none"/>
              </w:rPr>
            </w:pPr>
          </w:p>
          <w:p>
            <w:pPr>
              <w:ind w:firstLine="5682" w:firstLineChars="2695"/>
              <w:rPr>
                <w:b/>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tcPr>
          <w:p>
            <w:pPr>
              <w:jc w:val="center"/>
              <w:rPr>
                <w:rFonts w:ascii="宋体" w:cs="宋体"/>
                <w:b/>
                <w:szCs w:val="21"/>
                <w:highlight w:val="none"/>
              </w:rPr>
            </w:pPr>
            <w:r>
              <w:rPr>
                <w:rFonts w:hint="eastAsia" w:ascii="宋体" w:hAnsi="宋体" w:cs="宋体"/>
                <w:b/>
                <w:szCs w:val="21"/>
                <w:highlight w:val="none"/>
              </w:rPr>
              <w:t>投标人开票信息</w:t>
            </w:r>
          </w:p>
          <w:p>
            <w:pPr>
              <w:rPr>
                <w:rFonts w:hint="eastAsia" w:ascii="宋体" w:hAnsi="宋体" w:cs="宋体"/>
                <w:b/>
                <w:szCs w:val="21"/>
                <w:highlight w:val="none"/>
              </w:rPr>
            </w:pPr>
            <w:r>
              <w:rPr>
                <w:rFonts w:hint="eastAsia" w:ascii="宋体" w:hAnsi="宋体" w:cs="宋体"/>
                <w:b/>
                <w:szCs w:val="21"/>
                <w:highlight w:val="none"/>
              </w:rPr>
              <w:t>单位名称：</w:t>
            </w:r>
          </w:p>
          <w:p>
            <w:pPr>
              <w:rPr>
                <w:rFonts w:hint="eastAsia" w:ascii="宋体" w:hAnsi="宋体" w:cs="宋体"/>
                <w:sz w:val="18"/>
                <w:szCs w:val="18"/>
                <w:highlight w:val="none"/>
              </w:rPr>
            </w:pPr>
            <w:r>
              <w:rPr>
                <w:rFonts w:hint="eastAsia" w:ascii="宋体" w:hAnsi="宋体" w:cs="宋体"/>
                <w:b/>
                <w:szCs w:val="21"/>
                <w:highlight w:val="none"/>
              </w:rPr>
              <w:t>纳税人识别号：</w:t>
            </w:r>
          </w:p>
          <w:p>
            <w:pPr>
              <w:rPr>
                <w:rFonts w:hint="eastAsia" w:ascii="宋体" w:hAnsi="宋体" w:cs="宋体"/>
                <w:b/>
                <w:szCs w:val="21"/>
                <w:highlight w:val="none"/>
              </w:rPr>
            </w:pPr>
            <w:r>
              <w:rPr>
                <w:rFonts w:hint="eastAsia" w:ascii="宋体" w:hAnsi="宋体" w:cs="宋体"/>
                <w:b/>
                <w:szCs w:val="21"/>
                <w:highlight w:val="none"/>
              </w:rPr>
              <w:t>地址、  电话：</w:t>
            </w:r>
          </w:p>
          <w:p>
            <w:pPr>
              <w:rPr>
                <w:rFonts w:hint="eastAsia" w:ascii="宋体" w:hAnsi="宋体" w:cs="宋体"/>
                <w:b/>
                <w:szCs w:val="21"/>
                <w:highlight w:val="none"/>
              </w:rPr>
            </w:pPr>
            <w:r>
              <w:rPr>
                <w:rFonts w:hint="eastAsia" w:ascii="宋体" w:hAnsi="宋体" w:cs="宋体"/>
                <w:b/>
                <w:szCs w:val="21"/>
                <w:highlight w:val="none"/>
              </w:rPr>
              <w:t>开户行及账号：</w:t>
            </w:r>
          </w:p>
          <w:p>
            <w:pPr>
              <w:rPr>
                <w:rFonts w:hint="eastAsia" w:ascii="宋体" w:hAnsi="宋体" w:cs="宋体"/>
                <w:b/>
                <w:szCs w:val="21"/>
                <w:highlight w:val="none"/>
              </w:rPr>
            </w:pPr>
            <w:r>
              <w:rPr>
                <w:rFonts w:hint="eastAsia" w:ascii="宋体" w:hAnsi="宋体" w:cs="宋体"/>
                <w:b/>
                <w:szCs w:val="21"/>
                <w:highlight w:val="none"/>
              </w:rPr>
              <w:t>开户行联行号：</w:t>
            </w:r>
          </w:p>
          <w:p>
            <w:pPr>
              <w:jc w:val="left"/>
              <w:rPr>
                <w:rFonts w:hint="eastAsia" w:ascii="宋体" w:hAnsi="宋体" w:cs="宋体"/>
                <w:b/>
                <w:szCs w:val="21"/>
                <w:highlight w:val="none"/>
              </w:rPr>
            </w:pPr>
            <w:r>
              <w:rPr>
                <w:rFonts w:hint="eastAsia" w:ascii="宋体" w:hAnsi="宋体" w:cs="宋体"/>
                <w:b/>
                <w:szCs w:val="21"/>
                <w:highlight w:val="none"/>
              </w:rPr>
              <w:t>专用</w:t>
            </w:r>
            <w:r>
              <w:rPr>
                <w:rFonts w:ascii="宋体" w:hAnsi="宋体" w:cs="宋体"/>
                <w:b/>
                <w:szCs w:val="21"/>
                <w:highlight w:val="none"/>
              </w:rPr>
              <w:t>发票邮寄地址</w:t>
            </w:r>
            <w:r>
              <w:rPr>
                <w:rFonts w:hint="eastAsia" w:ascii="宋体" w:hAnsi="宋体" w:cs="宋体"/>
                <w:b/>
                <w:szCs w:val="21"/>
                <w:highlight w:val="none"/>
              </w:rPr>
              <w:t>：</w:t>
            </w:r>
          </w:p>
          <w:p>
            <w:pPr>
              <w:ind w:firstLine="5483" w:firstLineChars="2601"/>
              <w:rPr>
                <w:b/>
                <w:szCs w:val="21"/>
                <w:highlight w:val="none"/>
              </w:rPr>
            </w:pPr>
            <w:r>
              <w:rPr>
                <w:rFonts w:hint="eastAsia"/>
                <w:b/>
                <w:szCs w:val="21"/>
                <w:highlight w:val="none"/>
              </w:rPr>
              <w:t>报名单位（章）</w:t>
            </w:r>
          </w:p>
          <w:p>
            <w:pPr>
              <w:ind w:firstLine="5781" w:firstLineChars="2742"/>
              <w:rPr>
                <w:b/>
                <w:szCs w:val="21"/>
                <w:highlight w:val="none"/>
              </w:rPr>
            </w:pPr>
            <w:r>
              <w:rPr>
                <w:rFonts w:hint="eastAsia"/>
                <w:b/>
                <w:szCs w:val="21"/>
                <w:highlight w:val="none"/>
              </w:rPr>
              <w:t>年</w:t>
            </w:r>
            <w:r>
              <w:rPr>
                <w:b/>
                <w:szCs w:val="21"/>
                <w:highlight w:val="none"/>
              </w:rPr>
              <w:t xml:space="preserve">  </w:t>
            </w:r>
            <w:r>
              <w:rPr>
                <w:rFonts w:hint="eastAsia"/>
                <w:b/>
                <w:szCs w:val="21"/>
                <w:highlight w:val="none"/>
              </w:rPr>
              <w:t>月</w:t>
            </w:r>
            <w:r>
              <w:rPr>
                <w:b/>
                <w:szCs w:val="21"/>
                <w:highlight w:val="none"/>
              </w:rPr>
              <w:t xml:space="preserve">  </w:t>
            </w:r>
            <w:r>
              <w:rPr>
                <w:rFonts w:hint="eastAsia"/>
                <w:b/>
                <w:szCs w:val="21"/>
                <w:highlight w:val="none"/>
              </w:rPr>
              <w:t>日</w:t>
            </w:r>
          </w:p>
        </w:tc>
      </w:tr>
    </w:tbl>
    <w:p>
      <w:pPr>
        <w:ind w:firstLine="1029" w:firstLineChars="490"/>
        <w:jc w:val="left"/>
        <w:rPr>
          <w:rFonts w:hint="eastAsia" w:ascii="宋体" w:hAnsi="宋体"/>
          <w:szCs w:val="21"/>
          <w:highlight w:val="none"/>
        </w:rPr>
      </w:pPr>
    </w:p>
    <w:p>
      <w:pPr>
        <w:rPr>
          <w:highlight w:val="none"/>
        </w:rPr>
      </w:pPr>
    </w:p>
    <w:p>
      <w:pPr>
        <w:pStyle w:val="2"/>
      </w:pPr>
    </w:p>
    <w:sectPr>
      <w:footerReference r:id="rId5" w:type="default"/>
      <w:pgSz w:w="11906" w:h="16838"/>
      <w:pgMar w:top="1440" w:right="1083" w:bottom="1440" w:left="1083" w:header="851" w:footer="992" w:gutter="0"/>
      <w:paperSrc/>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1270" b="0"/>
              <wp:wrapNone/>
              <wp:docPr id="1641721451"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26"/>
                          </w:pPr>
                          <w:r>
                            <w:fldChar w:fldCharType="begin"/>
                          </w:r>
                          <w:r>
                            <w:instrText xml:space="preserve"> PAGE  \* MERGEFORMAT </w:instrText>
                          </w:r>
                          <w:r>
                            <w:fldChar w:fldCharType="separate"/>
                          </w:r>
                          <w:r>
                            <w:t>114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PlfknQAAAAAwEAAA8AAAAAAAAAAQAgAAAAIgAAAGRycy9kb3ducmV2Lnht&#10;bFBLAQIUABQAAAAIAIdO4kDx/VluAQIAAAoEAAAOAAAAAAAAAAEAIAAAAB8BAABkcnMvZTJvRG9j&#10;LnhtbFBLBQYAAAAABgAGAFkBAACSBQAAAAA=&#10;">
              <v:fill on="f" focussize="0,0"/>
              <v:stroke on="f"/>
              <v:imagedata o:title=""/>
              <o:lock v:ext="edit" aspectratio="f"/>
              <v:textbox inset="0mm,0mm,0mm,0mm" style="mso-fit-shape-to-text:t;">
                <w:txbxContent>
                  <w:p>
                    <w:pPr>
                      <w:pStyle w:val="26"/>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7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5"/>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7"/>
      <w:suff w:val="nothing"/>
      <w:lvlText w:val="%1.%2.%3　"/>
      <w:lvlJc w:val="left"/>
      <w:pPr>
        <w:ind w:left="284" w:firstLine="0"/>
      </w:pPr>
      <w:rPr>
        <w:rFonts w:hint="eastAsia" w:ascii="黑体" w:hAnsi="Times New Roman" w:eastAsia="黑体"/>
        <w:b w:val="0"/>
        <w:i w:val="0"/>
        <w:sz w:val="21"/>
      </w:rPr>
    </w:lvl>
    <w:lvl w:ilvl="3" w:tentative="0">
      <w:start w:val="1"/>
      <w:numFmt w:val="decimal"/>
      <w:pStyle w:val="78"/>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1">
    <w:nsid w:val="4FA2498A"/>
    <w:multiLevelType w:val="multilevel"/>
    <w:tmpl w:val="4FA2498A"/>
    <w:lvl w:ilvl="0" w:tentative="0">
      <w:start w:val="1"/>
      <w:numFmt w:val="lowerLetter"/>
      <w:pStyle w:val="83"/>
      <w:lvlText w:val="%1)"/>
      <w:lvlJc w:val="left"/>
      <w:pPr>
        <w:tabs>
          <w:tab w:val="left" w:pos="840"/>
        </w:tabs>
        <w:ind w:left="839" w:hanging="419"/>
      </w:pPr>
      <w:rPr>
        <w:rFonts w:hint="eastAsia" w:ascii="宋体" w:hAnsi="Times New Roman" w:eastAsia="宋体"/>
        <w:b w:val="0"/>
        <w:i w:val="0"/>
        <w:sz w:val="21"/>
        <w:szCs w:val="21"/>
      </w:rPr>
    </w:lvl>
    <w:lvl w:ilvl="1" w:tentative="0">
      <w:start w:val="1"/>
      <w:numFmt w:val="decimal"/>
      <w:pStyle w:val="82"/>
      <w:lvlText w:val="%2)"/>
      <w:lvlJc w:val="left"/>
      <w:pPr>
        <w:tabs>
          <w:tab w:val="left" w:pos="1260"/>
        </w:tabs>
        <w:ind w:left="1259" w:hanging="419"/>
      </w:pPr>
    </w:lvl>
    <w:lvl w:ilvl="2" w:tentative="0">
      <w:start w:val="1"/>
      <w:numFmt w:val="decimal"/>
      <w:pStyle w:val="84"/>
      <w:lvlText w:val="(%3)"/>
      <w:lvlJc w:val="left"/>
      <w:pPr>
        <w:tabs>
          <w:tab w:val="left" w:pos="0"/>
        </w:tabs>
        <w:ind w:left="1679" w:hanging="420"/>
      </w:pPr>
      <w:rPr>
        <w:rFonts w:hint="eastAsia" w:ascii="宋体" w:hAnsi="Times New Roman" w:eastAsia="宋体"/>
        <w:b w:val="0"/>
        <w:i w:val="0"/>
        <w:sz w:val="21"/>
        <w:szCs w:val="21"/>
      </w:rPr>
    </w:lvl>
    <w:lvl w:ilvl="3" w:tentative="0">
      <w:start w:val="1"/>
      <w:numFmt w:val="decimal"/>
      <w:lvlText w:val="%4."/>
      <w:lvlJc w:val="left"/>
      <w:pPr>
        <w:tabs>
          <w:tab w:val="left" w:pos="2100"/>
        </w:tabs>
        <w:ind w:left="2099" w:hanging="419"/>
      </w:pPr>
    </w:lvl>
    <w:lvl w:ilvl="4" w:tentative="0">
      <w:start w:val="1"/>
      <w:numFmt w:val="lowerLetter"/>
      <w:lvlText w:val="%5)"/>
      <w:lvlJc w:val="left"/>
      <w:pPr>
        <w:tabs>
          <w:tab w:val="left" w:pos="2520"/>
        </w:tabs>
        <w:ind w:left="2519" w:hanging="419"/>
      </w:pPr>
    </w:lvl>
    <w:lvl w:ilvl="5" w:tentative="0">
      <w:start w:val="1"/>
      <w:numFmt w:val="lowerRoman"/>
      <w:lvlText w:val="%6."/>
      <w:lvlJc w:val="right"/>
      <w:pPr>
        <w:tabs>
          <w:tab w:val="left" w:pos="2940"/>
        </w:tabs>
        <w:ind w:left="2939" w:hanging="419"/>
      </w:pPr>
    </w:lvl>
    <w:lvl w:ilvl="6" w:tentative="0">
      <w:start w:val="1"/>
      <w:numFmt w:val="decimal"/>
      <w:lvlText w:val="%7."/>
      <w:lvlJc w:val="left"/>
      <w:pPr>
        <w:tabs>
          <w:tab w:val="left" w:pos="3360"/>
        </w:tabs>
        <w:ind w:left="3359" w:hanging="419"/>
      </w:pPr>
    </w:lvl>
    <w:lvl w:ilvl="7" w:tentative="0">
      <w:start w:val="1"/>
      <w:numFmt w:val="lowerLetter"/>
      <w:lvlText w:val="%8)"/>
      <w:lvlJc w:val="left"/>
      <w:pPr>
        <w:tabs>
          <w:tab w:val="left" w:pos="3780"/>
        </w:tabs>
        <w:ind w:left="3779" w:hanging="419"/>
      </w:pPr>
    </w:lvl>
    <w:lvl w:ilvl="8" w:tentative="0">
      <w:start w:val="1"/>
      <w:numFmt w:val="lowerRoman"/>
      <w:lvlText w:val="%9."/>
      <w:lvlJc w:val="right"/>
      <w:pPr>
        <w:tabs>
          <w:tab w:val="left" w:pos="4200"/>
        </w:tabs>
        <w:ind w:left="4199" w:hanging="419"/>
      </w:pPr>
    </w:lvl>
  </w:abstractNum>
  <w:abstractNum w:abstractNumId="2">
    <w:nsid w:val="646260FA"/>
    <w:multiLevelType w:val="multilevel"/>
    <w:tmpl w:val="646260FA"/>
    <w:lvl w:ilvl="0" w:tentative="0">
      <w:start w:val="1"/>
      <w:numFmt w:val="decimal"/>
      <w:pStyle w:val="74"/>
      <w:suff w:val="nothing"/>
      <w:lvlText w:val="表%1　"/>
      <w:lvlJc w:val="left"/>
      <w:pPr>
        <w:ind w:left="3828" w:firstLine="0"/>
      </w:pPr>
      <w:rPr>
        <w:rFonts w:hint="eastAsia" w:ascii="黑体" w:hAnsi="Times New Roman" w:eastAsia="黑体"/>
        <w:b w:val="0"/>
        <w:i w:val="0"/>
        <w:sz w:val="21"/>
        <w:lang w:val="en-US"/>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77F257D3"/>
    <w:multiLevelType w:val="multilevel"/>
    <w:tmpl w:val="77F257D3"/>
    <w:lvl w:ilvl="0" w:tentative="0">
      <w:start w:val="1"/>
      <w:numFmt w:val="decimal"/>
      <w:lvlText w:val="（%1）"/>
      <w:lvlJc w:val="left"/>
      <w:pPr>
        <w:ind w:left="1064" w:hanging="420"/>
      </w:pPr>
    </w:lvl>
    <w:lvl w:ilvl="1" w:tentative="0">
      <w:start w:val="1"/>
      <w:numFmt w:val="lowerLetter"/>
      <w:lvlText w:val="%2)"/>
      <w:lvlJc w:val="left"/>
      <w:pPr>
        <w:ind w:left="1484" w:hanging="420"/>
      </w:pPr>
    </w:lvl>
    <w:lvl w:ilvl="2" w:tentative="0">
      <w:start w:val="1"/>
      <w:numFmt w:val="lowerRoman"/>
      <w:lvlText w:val="%3."/>
      <w:lvlJc w:val="right"/>
      <w:pPr>
        <w:ind w:left="1904" w:hanging="420"/>
      </w:pPr>
    </w:lvl>
    <w:lvl w:ilvl="3" w:tentative="0">
      <w:start w:val="1"/>
      <w:numFmt w:val="decimal"/>
      <w:pStyle w:val="106"/>
      <w:lvlText w:val="%4."/>
      <w:lvlJc w:val="left"/>
      <w:pPr>
        <w:ind w:left="2324" w:hanging="420"/>
      </w:pPr>
    </w:lvl>
    <w:lvl w:ilvl="4" w:tentative="0">
      <w:start w:val="1"/>
      <w:numFmt w:val="lowerLetter"/>
      <w:lvlText w:val="%5)"/>
      <w:lvlJc w:val="left"/>
      <w:pPr>
        <w:ind w:left="2744" w:hanging="420"/>
      </w:pPr>
    </w:lvl>
    <w:lvl w:ilvl="5" w:tentative="0">
      <w:start w:val="1"/>
      <w:numFmt w:val="lowerRoman"/>
      <w:lvlText w:val="%6."/>
      <w:lvlJc w:val="right"/>
      <w:pPr>
        <w:ind w:left="3164" w:hanging="420"/>
      </w:pPr>
    </w:lvl>
    <w:lvl w:ilvl="6" w:tentative="0">
      <w:start w:val="1"/>
      <w:numFmt w:val="decimal"/>
      <w:lvlText w:val="%7."/>
      <w:lvlJc w:val="left"/>
      <w:pPr>
        <w:ind w:left="3584" w:hanging="420"/>
      </w:pPr>
    </w:lvl>
    <w:lvl w:ilvl="7" w:tentative="0">
      <w:start w:val="1"/>
      <w:numFmt w:val="lowerLetter"/>
      <w:lvlText w:val="%8)"/>
      <w:lvlJc w:val="left"/>
      <w:pPr>
        <w:ind w:left="4004" w:hanging="420"/>
      </w:pPr>
    </w:lvl>
    <w:lvl w:ilvl="8" w:tentative="0">
      <w:start w:val="1"/>
      <w:numFmt w:val="lowerRoman"/>
      <w:lvlText w:val="%9."/>
      <w:lvlJc w:val="right"/>
      <w:pPr>
        <w:ind w:left="4424"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hideSpelling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3Y2I3OTRlNTA1NjUwZGY1NGI3NTM4NWZhMGI4N2IifQ=="/>
  </w:docVars>
  <w:rsids>
    <w:rsidRoot w:val="00E45587"/>
    <w:rsid w:val="00000894"/>
    <w:rsid w:val="00000E06"/>
    <w:rsid w:val="00005E1E"/>
    <w:rsid w:val="00006442"/>
    <w:rsid w:val="00007122"/>
    <w:rsid w:val="00010662"/>
    <w:rsid w:val="00010E80"/>
    <w:rsid w:val="000115FF"/>
    <w:rsid w:val="00016F28"/>
    <w:rsid w:val="000202DE"/>
    <w:rsid w:val="00022947"/>
    <w:rsid w:val="0002312E"/>
    <w:rsid w:val="00023ED5"/>
    <w:rsid w:val="00024702"/>
    <w:rsid w:val="00025BD8"/>
    <w:rsid w:val="000275CA"/>
    <w:rsid w:val="000326B6"/>
    <w:rsid w:val="00035707"/>
    <w:rsid w:val="00036A1E"/>
    <w:rsid w:val="00037DAC"/>
    <w:rsid w:val="000427AB"/>
    <w:rsid w:val="0004283E"/>
    <w:rsid w:val="00042D39"/>
    <w:rsid w:val="00043FB0"/>
    <w:rsid w:val="00044968"/>
    <w:rsid w:val="00050D4F"/>
    <w:rsid w:val="00054453"/>
    <w:rsid w:val="00055C9A"/>
    <w:rsid w:val="00057D12"/>
    <w:rsid w:val="0006036B"/>
    <w:rsid w:val="0006071D"/>
    <w:rsid w:val="0006359B"/>
    <w:rsid w:val="00064442"/>
    <w:rsid w:val="00064DBE"/>
    <w:rsid w:val="00071799"/>
    <w:rsid w:val="00072737"/>
    <w:rsid w:val="00073069"/>
    <w:rsid w:val="00073C3E"/>
    <w:rsid w:val="000771A5"/>
    <w:rsid w:val="0007772C"/>
    <w:rsid w:val="00081E02"/>
    <w:rsid w:val="00082904"/>
    <w:rsid w:val="000858C7"/>
    <w:rsid w:val="000871D5"/>
    <w:rsid w:val="00090DA1"/>
    <w:rsid w:val="0009167F"/>
    <w:rsid w:val="000A045C"/>
    <w:rsid w:val="000A04B8"/>
    <w:rsid w:val="000A052D"/>
    <w:rsid w:val="000A1F53"/>
    <w:rsid w:val="000A3DF1"/>
    <w:rsid w:val="000A4182"/>
    <w:rsid w:val="000A4D70"/>
    <w:rsid w:val="000B0D79"/>
    <w:rsid w:val="000B17AB"/>
    <w:rsid w:val="000C0536"/>
    <w:rsid w:val="000C1143"/>
    <w:rsid w:val="000C2275"/>
    <w:rsid w:val="000C326D"/>
    <w:rsid w:val="000C5165"/>
    <w:rsid w:val="000C651B"/>
    <w:rsid w:val="000C6737"/>
    <w:rsid w:val="000C7C2A"/>
    <w:rsid w:val="000C7DA6"/>
    <w:rsid w:val="000D030F"/>
    <w:rsid w:val="000D04F3"/>
    <w:rsid w:val="000D0529"/>
    <w:rsid w:val="000D25F4"/>
    <w:rsid w:val="000D57D5"/>
    <w:rsid w:val="000D6B6F"/>
    <w:rsid w:val="000E49AE"/>
    <w:rsid w:val="000E5BBE"/>
    <w:rsid w:val="000E5F7D"/>
    <w:rsid w:val="000E6F5B"/>
    <w:rsid w:val="000E7062"/>
    <w:rsid w:val="000F00C4"/>
    <w:rsid w:val="000F055D"/>
    <w:rsid w:val="000F5346"/>
    <w:rsid w:val="000F769B"/>
    <w:rsid w:val="00102FFF"/>
    <w:rsid w:val="001031DE"/>
    <w:rsid w:val="0010376A"/>
    <w:rsid w:val="001045C3"/>
    <w:rsid w:val="00107770"/>
    <w:rsid w:val="00107A02"/>
    <w:rsid w:val="00110BD8"/>
    <w:rsid w:val="00112567"/>
    <w:rsid w:val="00115F2E"/>
    <w:rsid w:val="001162EA"/>
    <w:rsid w:val="001224B8"/>
    <w:rsid w:val="0012374D"/>
    <w:rsid w:val="001260FB"/>
    <w:rsid w:val="0012610B"/>
    <w:rsid w:val="00126F21"/>
    <w:rsid w:val="001300AA"/>
    <w:rsid w:val="00130939"/>
    <w:rsid w:val="001309C7"/>
    <w:rsid w:val="001317EC"/>
    <w:rsid w:val="00134D6F"/>
    <w:rsid w:val="001357C1"/>
    <w:rsid w:val="00135B56"/>
    <w:rsid w:val="001410F6"/>
    <w:rsid w:val="0014161E"/>
    <w:rsid w:val="00141C81"/>
    <w:rsid w:val="00141E5E"/>
    <w:rsid w:val="0014240E"/>
    <w:rsid w:val="001428D7"/>
    <w:rsid w:val="00142902"/>
    <w:rsid w:val="001435E9"/>
    <w:rsid w:val="0014452F"/>
    <w:rsid w:val="0014561A"/>
    <w:rsid w:val="00146C7D"/>
    <w:rsid w:val="00147559"/>
    <w:rsid w:val="0014797A"/>
    <w:rsid w:val="00150787"/>
    <w:rsid w:val="00152171"/>
    <w:rsid w:val="00152924"/>
    <w:rsid w:val="00152FF1"/>
    <w:rsid w:val="00154AAD"/>
    <w:rsid w:val="00155EB1"/>
    <w:rsid w:val="001607A2"/>
    <w:rsid w:val="00160D2D"/>
    <w:rsid w:val="00161014"/>
    <w:rsid w:val="00162BDC"/>
    <w:rsid w:val="00164884"/>
    <w:rsid w:val="0016548D"/>
    <w:rsid w:val="00165AA2"/>
    <w:rsid w:val="00167B4F"/>
    <w:rsid w:val="00171567"/>
    <w:rsid w:val="00171CDC"/>
    <w:rsid w:val="0017238F"/>
    <w:rsid w:val="00172709"/>
    <w:rsid w:val="00172D28"/>
    <w:rsid w:val="001730CE"/>
    <w:rsid w:val="001732E2"/>
    <w:rsid w:val="00173587"/>
    <w:rsid w:val="00175431"/>
    <w:rsid w:val="00176393"/>
    <w:rsid w:val="00177D29"/>
    <w:rsid w:val="00180170"/>
    <w:rsid w:val="00181877"/>
    <w:rsid w:val="00182788"/>
    <w:rsid w:val="001918CA"/>
    <w:rsid w:val="00193246"/>
    <w:rsid w:val="001A2913"/>
    <w:rsid w:val="001A2D1B"/>
    <w:rsid w:val="001A46E3"/>
    <w:rsid w:val="001A5299"/>
    <w:rsid w:val="001A74BC"/>
    <w:rsid w:val="001B0728"/>
    <w:rsid w:val="001B1A21"/>
    <w:rsid w:val="001B1DEA"/>
    <w:rsid w:val="001B6034"/>
    <w:rsid w:val="001B76D7"/>
    <w:rsid w:val="001C24C7"/>
    <w:rsid w:val="001C24DA"/>
    <w:rsid w:val="001C39FA"/>
    <w:rsid w:val="001D01E6"/>
    <w:rsid w:val="001D0757"/>
    <w:rsid w:val="001D0AE7"/>
    <w:rsid w:val="001D36C7"/>
    <w:rsid w:val="001D441D"/>
    <w:rsid w:val="001D4B6B"/>
    <w:rsid w:val="001D5F3E"/>
    <w:rsid w:val="001E15BF"/>
    <w:rsid w:val="001E2725"/>
    <w:rsid w:val="001E3E1F"/>
    <w:rsid w:val="001E53A9"/>
    <w:rsid w:val="001F0DB4"/>
    <w:rsid w:val="001F1728"/>
    <w:rsid w:val="001F1E2C"/>
    <w:rsid w:val="001F4AAC"/>
    <w:rsid w:val="001F54F4"/>
    <w:rsid w:val="001F572B"/>
    <w:rsid w:val="001F6488"/>
    <w:rsid w:val="00200D7B"/>
    <w:rsid w:val="002057A4"/>
    <w:rsid w:val="00206781"/>
    <w:rsid w:val="00210D73"/>
    <w:rsid w:val="00211D3F"/>
    <w:rsid w:val="002137ED"/>
    <w:rsid w:val="002151BF"/>
    <w:rsid w:val="0021778B"/>
    <w:rsid w:val="00223FE3"/>
    <w:rsid w:val="00224164"/>
    <w:rsid w:val="002247CA"/>
    <w:rsid w:val="002325F0"/>
    <w:rsid w:val="00233D92"/>
    <w:rsid w:val="00234ACD"/>
    <w:rsid w:val="00240BF4"/>
    <w:rsid w:val="002415E7"/>
    <w:rsid w:val="002447A7"/>
    <w:rsid w:val="00245555"/>
    <w:rsid w:val="00245750"/>
    <w:rsid w:val="00246EE6"/>
    <w:rsid w:val="00247D3D"/>
    <w:rsid w:val="002503E0"/>
    <w:rsid w:val="00253BA3"/>
    <w:rsid w:val="00256A77"/>
    <w:rsid w:val="002603E7"/>
    <w:rsid w:val="00261345"/>
    <w:rsid w:val="00261A16"/>
    <w:rsid w:val="00261B13"/>
    <w:rsid w:val="00261C27"/>
    <w:rsid w:val="00265571"/>
    <w:rsid w:val="002666F6"/>
    <w:rsid w:val="00267BE4"/>
    <w:rsid w:val="00267F57"/>
    <w:rsid w:val="0027189A"/>
    <w:rsid w:val="00272F65"/>
    <w:rsid w:val="002732BE"/>
    <w:rsid w:val="00274051"/>
    <w:rsid w:val="00274B0B"/>
    <w:rsid w:val="00274DFC"/>
    <w:rsid w:val="00285FA8"/>
    <w:rsid w:val="00287D3D"/>
    <w:rsid w:val="0029067D"/>
    <w:rsid w:val="00290B38"/>
    <w:rsid w:val="00292E7F"/>
    <w:rsid w:val="00295B9A"/>
    <w:rsid w:val="00296A23"/>
    <w:rsid w:val="002A181A"/>
    <w:rsid w:val="002A1FBB"/>
    <w:rsid w:val="002A4B1B"/>
    <w:rsid w:val="002A63D4"/>
    <w:rsid w:val="002B0BB3"/>
    <w:rsid w:val="002B185E"/>
    <w:rsid w:val="002B34CD"/>
    <w:rsid w:val="002B3F41"/>
    <w:rsid w:val="002B47FE"/>
    <w:rsid w:val="002B75D1"/>
    <w:rsid w:val="002B7ADE"/>
    <w:rsid w:val="002C02CB"/>
    <w:rsid w:val="002C1E04"/>
    <w:rsid w:val="002C4063"/>
    <w:rsid w:val="002C5148"/>
    <w:rsid w:val="002C5466"/>
    <w:rsid w:val="002C61E6"/>
    <w:rsid w:val="002D053D"/>
    <w:rsid w:val="002D16E4"/>
    <w:rsid w:val="002D27D2"/>
    <w:rsid w:val="002D2F37"/>
    <w:rsid w:val="002D30EE"/>
    <w:rsid w:val="002D66FB"/>
    <w:rsid w:val="002E3B42"/>
    <w:rsid w:val="002E51A3"/>
    <w:rsid w:val="002E5CEA"/>
    <w:rsid w:val="002E75AD"/>
    <w:rsid w:val="002F104E"/>
    <w:rsid w:val="002F3D9B"/>
    <w:rsid w:val="002F7C01"/>
    <w:rsid w:val="00300260"/>
    <w:rsid w:val="00300E2C"/>
    <w:rsid w:val="00301A87"/>
    <w:rsid w:val="00302BDE"/>
    <w:rsid w:val="003057DB"/>
    <w:rsid w:val="00307EE9"/>
    <w:rsid w:val="00311AC7"/>
    <w:rsid w:val="00314D3A"/>
    <w:rsid w:val="00314D55"/>
    <w:rsid w:val="00315D6F"/>
    <w:rsid w:val="00316A43"/>
    <w:rsid w:val="00316D8D"/>
    <w:rsid w:val="003170DB"/>
    <w:rsid w:val="0032320C"/>
    <w:rsid w:val="0032500F"/>
    <w:rsid w:val="003254A9"/>
    <w:rsid w:val="0032562B"/>
    <w:rsid w:val="00327977"/>
    <w:rsid w:val="00330BBB"/>
    <w:rsid w:val="00330E7A"/>
    <w:rsid w:val="00330FDF"/>
    <w:rsid w:val="00332BD9"/>
    <w:rsid w:val="00334138"/>
    <w:rsid w:val="003343B5"/>
    <w:rsid w:val="0033518E"/>
    <w:rsid w:val="00335B4F"/>
    <w:rsid w:val="00337212"/>
    <w:rsid w:val="003427B7"/>
    <w:rsid w:val="00342D77"/>
    <w:rsid w:val="00343107"/>
    <w:rsid w:val="00343C60"/>
    <w:rsid w:val="003467F6"/>
    <w:rsid w:val="00350421"/>
    <w:rsid w:val="00352443"/>
    <w:rsid w:val="0035274F"/>
    <w:rsid w:val="0035432B"/>
    <w:rsid w:val="00354503"/>
    <w:rsid w:val="0035747F"/>
    <w:rsid w:val="00360C58"/>
    <w:rsid w:val="003612B1"/>
    <w:rsid w:val="00362007"/>
    <w:rsid w:val="003622E2"/>
    <w:rsid w:val="003624EE"/>
    <w:rsid w:val="003654D8"/>
    <w:rsid w:val="003660C3"/>
    <w:rsid w:val="00366101"/>
    <w:rsid w:val="00366B29"/>
    <w:rsid w:val="00370B4A"/>
    <w:rsid w:val="00375820"/>
    <w:rsid w:val="003771A1"/>
    <w:rsid w:val="00380EA4"/>
    <w:rsid w:val="003813C3"/>
    <w:rsid w:val="003819D9"/>
    <w:rsid w:val="00381DB7"/>
    <w:rsid w:val="00383F7D"/>
    <w:rsid w:val="003840ED"/>
    <w:rsid w:val="003850DA"/>
    <w:rsid w:val="00385372"/>
    <w:rsid w:val="003859E2"/>
    <w:rsid w:val="00386D1B"/>
    <w:rsid w:val="003909FB"/>
    <w:rsid w:val="00391696"/>
    <w:rsid w:val="0039408C"/>
    <w:rsid w:val="003941D7"/>
    <w:rsid w:val="0039600B"/>
    <w:rsid w:val="00396322"/>
    <w:rsid w:val="003973F5"/>
    <w:rsid w:val="003A1406"/>
    <w:rsid w:val="003A2309"/>
    <w:rsid w:val="003A5F95"/>
    <w:rsid w:val="003A7287"/>
    <w:rsid w:val="003B2EAA"/>
    <w:rsid w:val="003B3204"/>
    <w:rsid w:val="003B35E8"/>
    <w:rsid w:val="003B589A"/>
    <w:rsid w:val="003B5CA9"/>
    <w:rsid w:val="003B5DE7"/>
    <w:rsid w:val="003C27DD"/>
    <w:rsid w:val="003C652F"/>
    <w:rsid w:val="003D55A6"/>
    <w:rsid w:val="003D60DC"/>
    <w:rsid w:val="003E0D5B"/>
    <w:rsid w:val="003E1453"/>
    <w:rsid w:val="003E1C97"/>
    <w:rsid w:val="003E2EFF"/>
    <w:rsid w:val="003E4D2C"/>
    <w:rsid w:val="003F059A"/>
    <w:rsid w:val="003F0A14"/>
    <w:rsid w:val="003F6483"/>
    <w:rsid w:val="003F7851"/>
    <w:rsid w:val="00402E01"/>
    <w:rsid w:val="00402ED3"/>
    <w:rsid w:val="00403625"/>
    <w:rsid w:val="004053C8"/>
    <w:rsid w:val="00406D9D"/>
    <w:rsid w:val="0040769C"/>
    <w:rsid w:val="00407CB9"/>
    <w:rsid w:val="004106AB"/>
    <w:rsid w:val="00414208"/>
    <w:rsid w:val="00416A7D"/>
    <w:rsid w:val="00416AD6"/>
    <w:rsid w:val="0042137E"/>
    <w:rsid w:val="00425D6A"/>
    <w:rsid w:val="0042754E"/>
    <w:rsid w:val="00427887"/>
    <w:rsid w:val="004316A3"/>
    <w:rsid w:val="00431CC6"/>
    <w:rsid w:val="0043325A"/>
    <w:rsid w:val="004334D3"/>
    <w:rsid w:val="0044049F"/>
    <w:rsid w:val="00441A7D"/>
    <w:rsid w:val="00442AAE"/>
    <w:rsid w:val="004432EF"/>
    <w:rsid w:val="0044373E"/>
    <w:rsid w:val="00444286"/>
    <w:rsid w:val="00446040"/>
    <w:rsid w:val="004467C9"/>
    <w:rsid w:val="00447A61"/>
    <w:rsid w:val="004508A1"/>
    <w:rsid w:val="0045195A"/>
    <w:rsid w:val="00451960"/>
    <w:rsid w:val="004523EC"/>
    <w:rsid w:val="004524BA"/>
    <w:rsid w:val="004524FD"/>
    <w:rsid w:val="00452906"/>
    <w:rsid w:val="00452D3A"/>
    <w:rsid w:val="004532AD"/>
    <w:rsid w:val="004552E5"/>
    <w:rsid w:val="004568C9"/>
    <w:rsid w:val="00461E54"/>
    <w:rsid w:val="0046217D"/>
    <w:rsid w:val="00465277"/>
    <w:rsid w:val="004666D2"/>
    <w:rsid w:val="00467DE0"/>
    <w:rsid w:val="00470C33"/>
    <w:rsid w:val="00471524"/>
    <w:rsid w:val="00471637"/>
    <w:rsid w:val="004724EA"/>
    <w:rsid w:val="00472985"/>
    <w:rsid w:val="00472C30"/>
    <w:rsid w:val="00473240"/>
    <w:rsid w:val="00474211"/>
    <w:rsid w:val="00475D1D"/>
    <w:rsid w:val="004762F3"/>
    <w:rsid w:val="004805E2"/>
    <w:rsid w:val="00481F6E"/>
    <w:rsid w:val="004821D9"/>
    <w:rsid w:val="004823FA"/>
    <w:rsid w:val="004826DC"/>
    <w:rsid w:val="00483386"/>
    <w:rsid w:val="00484337"/>
    <w:rsid w:val="0049638D"/>
    <w:rsid w:val="00497273"/>
    <w:rsid w:val="00497A0B"/>
    <w:rsid w:val="004A0DBB"/>
    <w:rsid w:val="004A0FD4"/>
    <w:rsid w:val="004A4424"/>
    <w:rsid w:val="004A464D"/>
    <w:rsid w:val="004A4C64"/>
    <w:rsid w:val="004A5113"/>
    <w:rsid w:val="004A6210"/>
    <w:rsid w:val="004B1A1C"/>
    <w:rsid w:val="004B7377"/>
    <w:rsid w:val="004B78A9"/>
    <w:rsid w:val="004B7E75"/>
    <w:rsid w:val="004C17C5"/>
    <w:rsid w:val="004C2007"/>
    <w:rsid w:val="004C2B78"/>
    <w:rsid w:val="004C4647"/>
    <w:rsid w:val="004C4736"/>
    <w:rsid w:val="004D2B25"/>
    <w:rsid w:val="004D3C83"/>
    <w:rsid w:val="004E0D3C"/>
    <w:rsid w:val="004E14AE"/>
    <w:rsid w:val="004E492A"/>
    <w:rsid w:val="004F0CBF"/>
    <w:rsid w:val="004F0EA7"/>
    <w:rsid w:val="004F0ED6"/>
    <w:rsid w:val="004F330C"/>
    <w:rsid w:val="004F37FB"/>
    <w:rsid w:val="004F3B79"/>
    <w:rsid w:val="004F4271"/>
    <w:rsid w:val="004F5220"/>
    <w:rsid w:val="004F6D5A"/>
    <w:rsid w:val="0050054E"/>
    <w:rsid w:val="00503279"/>
    <w:rsid w:val="0050598D"/>
    <w:rsid w:val="00507047"/>
    <w:rsid w:val="00507616"/>
    <w:rsid w:val="0051160A"/>
    <w:rsid w:val="00512042"/>
    <w:rsid w:val="00512253"/>
    <w:rsid w:val="00515B0C"/>
    <w:rsid w:val="00516947"/>
    <w:rsid w:val="005203A7"/>
    <w:rsid w:val="00521905"/>
    <w:rsid w:val="00521D84"/>
    <w:rsid w:val="00522CEA"/>
    <w:rsid w:val="005235C1"/>
    <w:rsid w:val="00523B5A"/>
    <w:rsid w:val="00523B79"/>
    <w:rsid w:val="00523D87"/>
    <w:rsid w:val="00524C56"/>
    <w:rsid w:val="00525FE6"/>
    <w:rsid w:val="00530B64"/>
    <w:rsid w:val="00533CA6"/>
    <w:rsid w:val="005434EE"/>
    <w:rsid w:val="005449BF"/>
    <w:rsid w:val="00544BE8"/>
    <w:rsid w:val="005453A2"/>
    <w:rsid w:val="00545D63"/>
    <w:rsid w:val="005468B0"/>
    <w:rsid w:val="00546AC8"/>
    <w:rsid w:val="005470B5"/>
    <w:rsid w:val="005471D2"/>
    <w:rsid w:val="0055191B"/>
    <w:rsid w:val="00552F3A"/>
    <w:rsid w:val="00556AD2"/>
    <w:rsid w:val="005571D3"/>
    <w:rsid w:val="005576E6"/>
    <w:rsid w:val="00557808"/>
    <w:rsid w:val="00564387"/>
    <w:rsid w:val="00564C68"/>
    <w:rsid w:val="00565085"/>
    <w:rsid w:val="005657A1"/>
    <w:rsid w:val="005669E4"/>
    <w:rsid w:val="005677F6"/>
    <w:rsid w:val="0057254F"/>
    <w:rsid w:val="00575A79"/>
    <w:rsid w:val="00577050"/>
    <w:rsid w:val="005775E1"/>
    <w:rsid w:val="005800C6"/>
    <w:rsid w:val="00587F21"/>
    <w:rsid w:val="00592BB5"/>
    <w:rsid w:val="00593285"/>
    <w:rsid w:val="00594B28"/>
    <w:rsid w:val="005957E4"/>
    <w:rsid w:val="00595CEE"/>
    <w:rsid w:val="00595FA1"/>
    <w:rsid w:val="005A13EF"/>
    <w:rsid w:val="005A2844"/>
    <w:rsid w:val="005A61CC"/>
    <w:rsid w:val="005A6221"/>
    <w:rsid w:val="005A6E9C"/>
    <w:rsid w:val="005A7924"/>
    <w:rsid w:val="005B4FF1"/>
    <w:rsid w:val="005B55AB"/>
    <w:rsid w:val="005C04C1"/>
    <w:rsid w:val="005C367D"/>
    <w:rsid w:val="005C4490"/>
    <w:rsid w:val="005C5F9E"/>
    <w:rsid w:val="005D002E"/>
    <w:rsid w:val="005D0A04"/>
    <w:rsid w:val="005D1704"/>
    <w:rsid w:val="005D1A4C"/>
    <w:rsid w:val="005D4A58"/>
    <w:rsid w:val="005D5039"/>
    <w:rsid w:val="005D5EC4"/>
    <w:rsid w:val="005E0095"/>
    <w:rsid w:val="005E2886"/>
    <w:rsid w:val="005E2C21"/>
    <w:rsid w:val="005E3EFC"/>
    <w:rsid w:val="005E583E"/>
    <w:rsid w:val="005E5CB7"/>
    <w:rsid w:val="005E7160"/>
    <w:rsid w:val="005E7856"/>
    <w:rsid w:val="005F0854"/>
    <w:rsid w:val="005F419C"/>
    <w:rsid w:val="005F5017"/>
    <w:rsid w:val="005F509B"/>
    <w:rsid w:val="005F5448"/>
    <w:rsid w:val="005F63E6"/>
    <w:rsid w:val="005F7334"/>
    <w:rsid w:val="00600703"/>
    <w:rsid w:val="00600ABD"/>
    <w:rsid w:val="006015D6"/>
    <w:rsid w:val="00601BD7"/>
    <w:rsid w:val="00602029"/>
    <w:rsid w:val="00602FA2"/>
    <w:rsid w:val="006057E9"/>
    <w:rsid w:val="006065C4"/>
    <w:rsid w:val="006072C9"/>
    <w:rsid w:val="00611EB0"/>
    <w:rsid w:val="00612067"/>
    <w:rsid w:val="00614068"/>
    <w:rsid w:val="0061702B"/>
    <w:rsid w:val="006178E8"/>
    <w:rsid w:val="00617EA1"/>
    <w:rsid w:val="00624635"/>
    <w:rsid w:val="006276F4"/>
    <w:rsid w:val="00627AA2"/>
    <w:rsid w:val="006304F7"/>
    <w:rsid w:val="00631493"/>
    <w:rsid w:val="00632FBE"/>
    <w:rsid w:val="00633EDC"/>
    <w:rsid w:val="0063692F"/>
    <w:rsid w:val="00636B49"/>
    <w:rsid w:val="006371F2"/>
    <w:rsid w:val="0064038C"/>
    <w:rsid w:val="00641511"/>
    <w:rsid w:val="006415AE"/>
    <w:rsid w:val="00641B2C"/>
    <w:rsid w:val="00642735"/>
    <w:rsid w:val="00644EC1"/>
    <w:rsid w:val="006466B2"/>
    <w:rsid w:val="00647083"/>
    <w:rsid w:val="006506E5"/>
    <w:rsid w:val="00650F53"/>
    <w:rsid w:val="00651216"/>
    <w:rsid w:val="00651DF0"/>
    <w:rsid w:val="00654D8D"/>
    <w:rsid w:val="006565E4"/>
    <w:rsid w:val="0065750A"/>
    <w:rsid w:val="00662399"/>
    <w:rsid w:val="00664545"/>
    <w:rsid w:val="006704D8"/>
    <w:rsid w:val="0067262C"/>
    <w:rsid w:val="006727AF"/>
    <w:rsid w:val="0068085F"/>
    <w:rsid w:val="006811B6"/>
    <w:rsid w:val="00681229"/>
    <w:rsid w:val="006846A9"/>
    <w:rsid w:val="00687507"/>
    <w:rsid w:val="00693266"/>
    <w:rsid w:val="006948F7"/>
    <w:rsid w:val="006A1607"/>
    <w:rsid w:val="006A2E97"/>
    <w:rsid w:val="006A31F7"/>
    <w:rsid w:val="006A4296"/>
    <w:rsid w:val="006A42DE"/>
    <w:rsid w:val="006A57F1"/>
    <w:rsid w:val="006A6E40"/>
    <w:rsid w:val="006B133D"/>
    <w:rsid w:val="006B23F7"/>
    <w:rsid w:val="006B264D"/>
    <w:rsid w:val="006B27CD"/>
    <w:rsid w:val="006B3ACB"/>
    <w:rsid w:val="006B3C2E"/>
    <w:rsid w:val="006B5F85"/>
    <w:rsid w:val="006C11F4"/>
    <w:rsid w:val="006C3309"/>
    <w:rsid w:val="006C36A0"/>
    <w:rsid w:val="006C4977"/>
    <w:rsid w:val="006C4A95"/>
    <w:rsid w:val="006C6303"/>
    <w:rsid w:val="006C66D5"/>
    <w:rsid w:val="006D072E"/>
    <w:rsid w:val="006D2F1E"/>
    <w:rsid w:val="006D3C57"/>
    <w:rsid w:val="006D4AF3"/>
    <w:rsid w:val="006E0BEA"/>
    <w:rsid w:val="006E11A7"/>
    <w:rsid w:val="006E1910"/>
    <w:rsid w:val="006E35FC"/>
    <w:rsid w:val="006E5B96"/>
    <w:rsid w:val="006F1038"/>
    <w:rsid w:val="006F3C6B"/>
    <w:rsid w:val="006F7841"/>
    <w:rsid w:val="00703FED"/>
    <w:rsid w:val="007052BD"/>
    <w:rsid w:val="00705E9B"/>
    <w:rsid w:val="007104EE"/>
    <w:rsid w:val="007112CB"/>
    <w:rsid w:val="00712A50"/>
    <w:rsid w:val="00712BC7"/>
    <w:rsid w:val="00714998"/>
    <w:rsid w:val="00715A46"/>
    <w:rsid w:val="0071753F"/>
    <w:rsid w:val="007218AE"/>
    <w:rsid w:val="00722CF7"/>
    <w:rsid w:val="007232B6"/>
    <w:rsid w:val="00723868"/>
    <w:rsid w:val="00725A0A"/>
    <w:rsid w:val="007261BD"/>
    <w:rsid w:val="00726C35"/>
    <w:rsid w:val="007324C7"/>
    <w:rsid w:val="00736A40"/>
    <w:rsid w:val="00740EE4"/>
    <w:rsid w:val="0074362F"/>
    <w:rsid w:val="00743DC4"/>
    <w:rsid w:val="0074526A"/>
    <w:rsid w:val="00745FC1"/>
    <w:rsid w:val="00746444"/>
    <w:rsid w:val="00751376"/>
    <w:rsid w:val="007549AE"/>
    <w:rsid w:val="007550CB"/>
    <w:rsid w:val="007550F9"/>
    <w:rsid w:val="00755DD9"/>
    <w:rsid w:val="007578B8"/>
    <w:rsid w:val="007605C5"/>
    <w:rsid w:val="00761013"/>
    <w:rsid w:val="007610E8"/>
    <w:rsid w:val="007637D8"/>
    <w:rsid w:val="00764535"/>
    <w:rsid w:val="00765421"/>
    <w:rsid w:val="00767812"/>
    <w:rsid w:val="00770C84"/>
    <w:rsid w:val="00772047"/>
    <w:rsid w:val="0077248E"/>
    <w:rsid w:val="007734E9"/>
    <w:rsid w:val="00775465"/>
    <w:rsid w:val="007760A8"/>
    <w:rsid w:val="0077651E"/>
    <w:rsid w:val="007769B2"/>
    <w:rsid w:val="00780982"/>
    <w:rsid w:val="007810F7"/>
    <w:rsid w:val="00781C56"/>
    <w:rsid w:val="0078272E"/>
    <w:rsid w:val="00784661"/>
    <w:rsid w:val="00787A11"/>
    <w:rsid w:val="00791B26"/>
    <w:rsid w:val="00792AC4"/>
    <w:rsid w:val="00793125"/>
    <w:rsid w:val="00795FE2"/>
    <w:rsid w:val="00796F6F"/>
    <w:rsid w:val="00797726"/>
    <w:rsid w:val="007A052A"/>
    <w:rsid w:val="007A167B"/>
    <w:rsid w:val="007A2007"/>
    <w:rsid w:val="007A30E3"/>
    <w:rsid w:val="007A39FE"/>
    <w:rsid w:val="007A4231"/>
    <w:rsid w:val="007A4E0A"/>
    <w:rsid w:val="007A5FF1"/>
    <w:rsid w:val="007A6367"/>
    <w:rsid w:val="007B0836"/>
    <w:rsid w:val="007B1DCC"/>
    <w:rsid w:val="007B2B07"/>
    <w:rsid w:val="007B3BA6"/>
    <w:rsid w:val="007B6B21"/>
    <w:rsid w:val="007B749C"/>
    <w:rsid w:val="007B7F4C"/>
    <w:rsid w:val="007C2218"/>
    <w:rsid w:val="007C41C4"/>
    <w:rsid w:val="007C54BC"/>
    <w:rsid w:val="007C55EE"/>
    <w:rsid w:val="007D0816"/>
    <w:rsid w:val="007D1911"/>
    <w:rsid w:val="007D19D1"/>
    <w:rsid w:val="007D3610"/>
    <w:rsid w:val="007D3702"/>
    <w:rsid w:val="007D3B3D"/>
    <w:rsid w:val="007D3F3A"/>
    <w:rsid w:val="007D5B84"/>
    <w:rsid w:val="007D69B3"/>
    <w:rsid w:val="007E08D9"/>
    <w:rsid w:val="007E22F4"/>
    <w:rsid w:val="007E2AA5"/>
    <w:rsid w:val="007E2E93"/>
    <w:rsid w:val="007E2F0D"/>
    <w:rsid w:val="007E5476"/>
    <w:rsid w:val="007E6011"/>
    <w:rsid w:val="007F2B04"/>
    <w:rsid w:val="00800546"/>
    <w:rsid w:val="008038CA"/>
    <w:rsid w:val="00804C60"/>
    <w:rsid w:val="00806DDF"/>
    <w:rsid w:val="00807BAA"/>
    <w:rsid w:val="00810112"/>
    <w:rsid w:val="00810D37"/>
    <w:rsid w:val="00813454"/>
    <w:rsid w:val="00813C17"/>
    <w:rsid w:val="00814A38"/>
    <w:rsid w:val="00815D33"/>
    <w:rsid w:val="008168A0"/>
    <w:rsid w:val="00816C69"/>
    <w:rsid w:val="0081755A"/>
    <w:rsid w:val="00822477"/>
    <w:rsid w:val="00826CCC"/>
    <w:rsid w:val="00827B00"/>
    <w:rsid w:val="00832B24"/>
    <w:rsid w:val="00833C3C"/>
    <w:rsid w:val="00834952"/>
    <w:rsid w:val="00834F2A"/>
    <w:rsid w:val="00836DC8"/>
    <w:rsid w:val="00836DEE"/>
    <w:rsid w:val="0083737B"/>
    <w:rsid w:val="00840662"/>
    <w:rsid w:val="0084293A"/>
    <w:rsid w:val="00843D07"/>
    <w:rsid w:val="00843DA0"/>
    <w:rsid w:val="008447B9"/>
    <w:rsid w:val="0085200A"/>
    <w:rsid w:val="00852748"/>
    <w:rsid w:val="00854392"/>
    <w:rsid w:val="00856348"/>
    <w:rsid w:val="008565FE"/>
    <w:rsid w:val="0085669F"/>
    <w:rsid w:val="00865B7D"/>
    <w:rsid w:val="00866A91"/>
    <w:rsid w:val="00867057"/>
    <w:rsid w:val="00867067"/>
    <w:rsid w:val="00871DB6"/>
    <w:rsid w:val="008732F6"/>
    <w:rsid w:val="00874CC8"/>
    <w:rsid w:val="00875C72"/>
    <w:rsid w:val="008767F6"/>
    <w:rsid w:val="00880D29"/>
    <w:rsid w:val="008828B4"/>
    <w:rsid w:val="00884270"/>
    <w:rsid w:val="0088471E"/>
    <w:rsid w:val="0088761C"/>
    <w:rsid w:val="0089035F"/>
    <w:rsid w:val="00890F3E"/>
    <w:rsid w:val="008915FC"/>
    <w:rsid w:val="00892915"/>
    <w:rsid w:val="00893A70"/>
    <w:rsid w:val="00893E6E"/>
    <w:rsid w:val="00894C6F"/>
    <w:rsid w:val="00894EB4"/>
    <w:rsid w:val="00896297"/>
    <w:rsid w:val="008A0B5E"/>
    <w:rsid w:val="008A13B7"/>
    <w:rsid w:val="008A1FB7"/>
    <w:rsid w:val="008A20C1"/>
    <w:rsid w:val="008A67A5"/>
    <w:rsid w:val="008A6836"/>
    <w:rsid w:val="008B11E7"/>
    <w:rsid w:val="008B676E"/>
    <w:rsid w:val="008C118F"/>
    <w:rsid w:val="008C15D0"/>
    <w:rsid w:val="008C1833"/>
    <w:rsid w:val="008D0847"/>
    <w:rsid w:val="008D2C40"/>
    <w:rsid w:val="008D3033"/>
    <w:rsid w:val="008D317C"/>
    <w:rsid w:val="008D3524"/>
    <w:rsid w:val="008D737A"/>
    <w:rsid w:val="008E1EDF"/>
    <w:rsid w:val="008E232D"/>
    <w:rsid w:val="008E2B6C"/>
    <w:rsid w:val="008E2C2E"/>
    <w:rsid w:val="008E698A"/>
    <w:rsid w:val="008F376B"/>
    <w:rsid w:val="008F54F0"/>
    <w:rsid w:val="00902230"/>
    <w:rsid w:val="00902782"/>
    <w:rsid w:val="009033DA"/>
    <w:rsid w:val="00903BBE"/>
    <w:rsid w:val="00915316"/>
    <w:rsid w:val="00915BF8"/>
    <w:rsid w:val="00915BFA"/>
    <w:rsid w:val="00917095"/>
    <w:rsid w:val="0092071C"/>
    <w:rsid w:val="00921A06"/>
    <w:rsid w:val="00922A4E"/>
    <w:rsid w:val="0092648B"/>
    <w:rsid w:val="009309E7"/>
    <w:rsid w:val="00930E90"/>
    <w:rsid w:val="00932366"/>
    <w:rsid w:val="0093285F"/>
    <w:rsid w:val="00932B03"/>
    <w:rsid w:val="00933E79"/>
    <w:rsid w:val="00935E2F"/>
    <w:rsid w:val="009369B7"/>
    <w:rsid w:val="00937404"/>
    <w:rsid w:val="00937A3D"/>
    <w:rsid w:val="00937AE3"/>
    <w:rsid w:val="009401B0"/>
    <w:rsid w:val="00942876"/>
    <w:rsid w:val="00942AC6"/>
    <w:rsid w:val="00943F7F"/>
    <w:rsid w:val="0094424C"/>
    <w:rsid w:val="00947033"/>
    <w:rsid w:val="0095005A"/>
    <w:rsid w:val="00953D05"/>
    <w:rsid w:val="0095559E"/>
    <w:rsid w:val="009634F7"/>
    <w:rsid w:val="00963588"/>
    <w:rsid w:val="009670ED"/>
    <w:rsid w:val="0096765F"/>
    <w:rsid w:val="00967942"/>
    <w:rsid w:val="0097223E"/>
    <w:rsid w:val="00975B82"/>
    <w:rsid w:val="00975FF1"/>
    <w:rsid w:val="00980C66"/>
    <w:rsid w:val="009846D8"/>
    <w:rsid w:val="009852B7"/>
    <w:rsid w:val="009869DF"/>
    <w:rsid w:val="00990D6D"/>
    <w:rsid w:val="009913D5"/>
    <w:rsid w:val="0099197C"/>
    <w:rsid w:val="009961D1"/>
    <w:rsid w:val="009967E7"/>
    <w:rsid w:val="009A20B3"/>
    <w:rsid w:val="009A250B"/>
    <w:rsid w:val="009A2A7D"/>
    <w:rsid w:val="009A716F"/>
    <w:rsid w:val="009B0CDD"/>
    <w:rsid w:val="009B0EDF"/>
    <w:rsid w:val="009B13A4"/>
    <w:rsid w:val="009B18BB"/>
    <w:rsid w:val="009B2A88"/>
    <w:rsid w:val="009B5A82"/>
    <w:rsid w:val="009C0B33"/>
    <w:rsid w:val="009C0DAA"/>
    <w:rsid w:val="009C2250"/>
    <w:rsid w:val="009C7CED"/>
    <w:rsid w:val="009D3056"/>
    <w:rsid w:val="009D3291"/>
    <w:rsid w:val="009D4257"/>
    <w:rsid w:val="009D635A"/>
    <w:rsid w:val="009D6EF3"/>
    <w:rsid w:val="009D6FA2"/>
    <w:rsid w:val="009D7D32"/>
    <w:rsid w:val="009E00AE"/>
    <w:rsid w:val="009E210E"/>
    <w:rsid w:val="009E3DCB"/>
    <w:rsid w:val="009E4960"/>
    <w:rsid w:val="009E6321"/>
    <w:rsid w:val="009E6360"/>
    <w:rsid w:val="009E72FD"/>
    <w:rsid w:val="009E7A7F"/>
    <w:rsid w:val="009F4B3C"/>
    <w:rsid w:val="009F5DA3"/>
    <w:rsid w:val="00A002F5"/>
    <w:rsid w:val="00A0270E"/>
    <w:rsid w:val="00A0362D"/>
    <w:rsid w:val="00A04FB6"/>
    <w:rsid w:val="00A06943"/>
    <w:rsid w:val="00A06CFA"/>
    <w:rsid w:val="00A107FF"/>
    <w:rsid w:val="00A124BA"/>
    <w:rsid w:val="00A125B5"/>
    <w:rsid w:val="00A12D0B"/>
    <w:rsid w:val="00A14183"/>
    <w:rsid w:val="00A14A27"/>
    <w:rsid w:val="00A15229"/>
    <w:rsid w:val="00A17F6C"/>
    <w:rsid w:val="00A21B1C"/>
    <w:rsid w:val="00A21BE8"/>
    <w:rsid w:val="00A23C9C"/>
    <w:rsid w:val="00A264DB"/>
    <w:rsid w:val="00A26F23"/>
    <w:rsid w:val="00A3001D"/>
    <w:rsid w:val="00A30D66"/>
    <w:rsid w:val="00A30F3A"/>
    <w:rsid w:val="00A319D9"/>
    <w:rsid w:val="00A3316E"/>
    <w:rsid w:val="00A3456F"/>
    <w:rsid w:val="00A35CEF"/>
    <w:rsid w:val="00A374BC"/>
    <w:rsid w:val="00A375E5"/>
    <w:rsid w:val="00A37CD3"/>
    <w:rsid w:val="00A40E2B"/>
    <w:rsid w:val="00A41826"/>
    <w:rsid w:val="00A41C6A"/>
    <w:rsid w:val="00A45933"/>
    <w:rsid w:val="00A46CCB"/>
    <w:rsid w:val="00A500D4"/>
    <w:rsid w:val="00A51879"/>
    <w:rsid w:val="00A532CC"/>
    <w:rsid w:val="00A5383F"/>
    <w:rsid w:val="00A57738"/>
    <w:rsid w:val="00A615B9"/>
    <w:rsid w:val="00A62E97"/>
    <w:rsid w:val="00A641FB"/>
    <w:rsid w:val="00A648A6"/>
    <w:rsid w:val="00A65A81"/>
    <w:rsid w:val="00A67702"/>
    <w:rsid w:val="00A7124C"/>
    <w:rsid w:val="00A723C8"/>
    <w:rsid w:val="00A72B0D"/>
    <w:rsid w:val="00A7343E"/>
    <w:rsid w:val="00A737AB"/>
    <w:rsid w:val="00A76C73"/>
    <w:rsid w:val="00A808DD"/>
    <w:rsid w:val="00A812EB"/>
    <w:rsid w:val="00A8646C"/>
    <w:rsid w:val="00A876C7"/>
    <w:rsid w:val="00A877B0"/>
    <w:rsid w:val="00A929B5"/>
    <w:rsid w:val="00A935B9"/>
    <w:rsid w:val="00A93FCF"/>
    <w:rsid w:val="00A975A7"/>
    <w:rsid w:val="00A97A13"/>
    <w:rsid w:val="00A97D09"/>
    <w:rsid w:val="00AA2F0E"/>
    <w:rsid w:val="00AA332E"/>
    <w:rsid w:val="00AA5F86"/>
    <w:rsid w:val="00AA651D"/>
    <w:rsid w:val="00AC1C1C"/>
    <w:rsid w:val="00AC215B"/>
    <w:rsid w:val="00AC2CF7"/>
    <w:rsid w:val="00AC3BF2"/>
    <w:rsid w:val="00AC4373"/>
    <w:rsid w:val="00AC4503"/>
    <w:rsid w:val="00AC578D"/>
    <w:rsid w:val="00AC6569"/>
    <w:rsid w:val="00AC70E5"/>
    <w:rsid w:val="00AC7524"/>
    <w:rsid w:val="00AC7F6F"/>
    <w:rsid w:val="00AD0442"/>
    <w:rsid w:val="00AD04E7"/>
    <w:rsid w:val="00AD1293"/>
    <w:rsid w:val="00AD2A97"/>
    <w:rsid w:val="00AD3AE0"/>
    <w:rsid w:val="00AD475B"/>
    <w:rsid w:val="00AD5912"/>
    <w:rsid w:val="00AE2234"/>
    <w:rsid w:val="00AE3E55"/>
    <w:rsid w:val="00AE526E"/>
    <w:rsid w:val="00AE5831"/>
    <w:rsid w:val="00AE607F"/>
    <w:rsid w:val="00AF2074"/>
    <w:rsid w:val="00AF2708"/>
    <w:rsid w:val="00AF4FA9"/>
    <w:rsid w:val="00B020E5"/>
    <w:rsid w:val="00B03AD1"/>
    <w:rsid w:val="00B03EA6"/>
    <w:rsid w:val="00B04DC3"/>
    <w:rsid w:val="00B05402"/>
    <w:rsid w:val="00B07219"/>
    <w:rsid w:val="00B10477"/>
    <w:rsid w:val="00B10DCA"/>
    <w:rsid w:val="00B110F5"/>
    <w:rsid w:val="00B11899"/>
    <w:rsid w:val="00B11A18"/>
    <w:rsid w:val="00B12BA5"/>
    <w:rsid w:val="00B13974"/>
    <w:rsid w:val="00B13A0A"/>
    <w:rsid w:val="00B13E55"/>
    <w:rsid w:val="00B13F33"/>
    <w:rsid w:val="00B150A5"/>
    <w:rsid w:val="00B15D1F"/>
    <w:rsid w:val="00B17044"/>
    <w:rsid w:val="00B1793A"/>
    <w:rsid w:val="00B21160"/>
    <w:rsid w:val="00B21A1A"/>
    <w:rsid w:val="00B22DF5"/>
    <w:rsid w:val="00B2358A"/>
    <w:rsid w:val="00B25DA2"/>
    <w:rsid w:val="00B2720C"/>
    <w:rsid w:val="00B3114D"/>
    <w:rsid w:val="00B3122D"/>
    <w:rsid w:val="00B35E47"/>
    <w:rsid w:val="00B36F96"/>
    <w:rsid w:val="00B37390"/>
    <w:rsid w:val="00B402AF"/>
    <w:rsid w:val="00B402B5"/>
    <w:rsid w:val="00B40D4B"/>
    <w:rsid w:val="00B41ED8"/>
    <w:rsid w:val="00B431AE"/>
    <w:rsid w:val="00B463C9"/>
    <w:rsid w:val="00B47CBB"/>
    <w:rsid w:val="00B50DA1"/>
    <w:rsid w:val="00B5159D"/>
    <w:rsid w:val="00B52E51"/>
    <w:rsid w:val="00B534D7"/>
    <w:rsid w:val="00B55A2E"/>
    <w:rsid w:val="00B56774"/>
    <w:rsid w:val="00B571E3"/>
    <w:rsid w:val="00B5761C"/>
    <w:rsid w:val="00B57B5B"/>
    <w:rsid w:val="00B60748"/>
    <w:rsid w:val="00B61067"/>
    <w:rsid w:val="00B6276F"/>
    <w:rsid w:val="00B66055"/>
    <w:rsid w:val="00B66CB7"/>
    <w:rsid w:val="00B720C4"/>
    <w:rsid w:val="00B739BB"/>
    <w:rsid w:val="00B7591A"/>
    <w:rsid w:val="00B76A32"/>
    <w:rsid w:val="00B7741D"/>
    <w:rsid w:val="00B80B45"/>
    <w:rsid w:val="00B84E18"/>
    <w:rsid w:val="00B8590B"/>
    <w:rsid w:val="00B87BC6"/>
    <w:rsid w:val="00B90546"/>
    <w:rsid w:val="00B91417"/>
    <w:rsid w:val="00B945F4"/>
    <w:rsid w:val="00B9576A"/>
    <w:rsid w:val="00B977F7"/>
    <w:rsid w:val="00BA0C8F"/>
    <w:rsid w:val="00BA199E"/>
    <w:rsid w:val="00BA25CF"/>
    <w:rsid w:val="00BA42D8"/>
    <w:rsid w:val="00BA65AD"/>
    <w:rsid w:val="00BA6C6C"/>
    <w:rsid w:val="00BA6DF3"/>
    <w:rsid w:val="00BB00F5"/>
    <w:rsid w:val="00BB051D"/>
    <w:rsid w:val="00BB0FD9"/>
    <w:rsid w:val="00BB4D53"/>
    <w:rsid w:val="00BB5471"/>
    <w:rsid w:val="00BC0082"/>
    <w:rsid w:val="00BC107A"/>
    <w:rsid w:val="00BC4BDE"/>
    <w:rsid w:val="00BC6DD7"/>
    <w:rsid w:val="00BD038F"/>
    <w:rsid w:val="00BD0989"/>
    <w:rsid w:val="00BD189D"/>
    <w:rsid w:val="00BD289C"/>
    <w:rsid w:val="00BD2D8D"/>
    <w:rsid w:val="00BD3ACD"/>
    <w:rsid w:val="00BD4AA6"/>
    <w:rsid w:val="00BD4E5B"/>
    <w:rsid w:val="00BD5326"/>
    <w:rsid w:val="00BD6946"/>
    <w:rsid w:val="00BE19A1"/>
    <w:rsid w:val="00BE22E0"/>
    <w:rsid w:val="00BE305A"/>
    <w:rsid w:val="00BE4A18"/>
    <w:rsid w:val="00BF1684"/>
    <w:rsid w:val="00BF4F8E"/>
    <w:rsid w:val="00BF5EA3"/>
    <w:rsid w:val="00BF5F73"/>
    <w:rsid w:val="00BF6A4C"/>
    <w:rsid w:val="00C022E5"/>
    <w:rsid w:val="00C05FA1"/>
    <w:rsid w:val="00C06398"/>
    <w:rsid w:val="00C06DE5"/>
    <w:rsid w:val="00C0732C"/>
    <w:rsid w:val="00C073E0"/>
    <w:rsid w:val="00C07B36"/>
    <w:rsid w:val="00C103C6"/>
    <w:rsid w:val="00C11EBD"/>
    <w:rsid w:val="00C12DCD"/>
    <w:rsid w:val="00C14B61"/>
    <w:rsid w:val="00C15662"/>
    <w:rsid w:val="00C178ED"/>
    <w:rsid w:val="00C25898"/>
    <w:rsid w:val="00C30780"/>
    <w:rsid w:val="00C3163D"/>
    <w:rsid w:val="00C33B1A"/>
    <w:rsid w:val="00C362FF"/>
    <w:rsid w:val="00C36820"/>
    <w:rsid w:val="00C37CBB"/>
    <w:rsid w:val="00C41E62"/>
    <w:rsid w:val="00C45B38"/>
    <w:rsid w:val="00C45E1C"/>
    <w:rsid w:val="00C45EFA"/>
    <w:rsid w:val="00C46D1C"/>
    <w:rsid w:val="00C47196"/>
    <w:rsid w:val="00C47B29"/>
    <w:rsid w:val="00C5014E"/>
    <w:rsid w:val="00C52269"/>
    <w:rsid w:val="00C52743"/>
    <w:rsid w:val="00C54A3F"/>
    <w:rsid w:val="00C56216"/>
    <w:rsid w:val="00C56E46"/>
    <w:rsid w:val="00C6184E"/>
    <w:rsid w:val="00C630F7"/>
    <w:rsid w:val="00C664CE"/>
    <w:rsid w:val="00C67629"/>
    <w:rsid w:val="00C67BD6"/>
    <w:rsid w:val="00C70F44"/>
    <w:rsid w:val="00C747CA"/>
    <w:rsid w:val="00C77C8E"/>
    <w:rsid w:val="00C80892"/>
    <w:rsid w:val="00C825F0"/>
    <w:rsid w:val="00C82FD0"/>
    <w:rsid w:val="00C83CE8"/>
    <w:rsid w:val="00C909AF"/>
    <w:rsid w:val="00C912E6"/>
    <w:rsid w:val="00C9183B"/>
    <w:rsid w:val="00C92C4F"/>
    <w:rsid w:val="00C95FDD"/>
    <w:rsid w:val="00CA026D"/>
    <w:rsid w:val="00CA0465"/>
    <w:rsid w:val="00CA091C"/>
    <w:rsid w:val="00CA677C"/>
    <w:rsid w:val="00CA7029"/>
    <w:rsid w:val="00CA7183"/>
    <w:rsid w:val="00CA76B3"/>
    <w:rsid w:val="00CA7B5D"/>
    <w:rsid w:val="00CA7D5A"/>
    <w:rsid w:val="00CB0FF4"/>
    <w:rsid w:val="00CB44DD"/>
    <w:rsid w:val="00CB51F0"/>
    <w:rsid w:val="00CB687B"/>
    <w:rsid w:val="00CB70D3"/>
    <w:rsid w:val="00CC02B1"/>
    <w:rsid w:val="00CC0E3A"/>
    <w:rsid w:val="00CC2978"/>
    <w:rsid w:val="00CC51BB"/>
    <w:rsid w:val="00CC540A"/>
    <w:rsid w:val="00CC661A"/>
    <w:rsid w:val="00CD07F2"/>
    <w:rsid w:val="00CD73DA"/>
    <w:rsid w:val="00CD7749"/>
    <w:rsid w:val="00CD78C0"/>
    <w:rsid w:val="00CD7A2E"/>
    <w:rsid w:val="00CE0553"/>
    <w:rsid w:val="00CE3D78"/>
    <w:rsid w:val="00CE49C0"/>
    <w:rsid w:val="00CE4C5C"/>
    <w:rsid w:val="00CE5A66"/>
    <w:rsid w:val="00CF0EBB"/>
    <w:rsid w:val="00CF23AD"/>
    <w:rsid w:val="00CF263F"/>
    <w:rsid w:val="00CF5FD0"/>
    <w:rsid w:val="00CF6443"/>
    <w:rsid w:val="00CF7838"/>
    <w:rsid w:val="00D000E5"/>
    <w:rsid w:val="00D003F3"/>
    <w:rsid w:val="00D02202"/>
    <w:rsid w:val="00D0696C"/>
    <w:rsid w:val="00D12FBD"/>
    <w:rsid w:val="00D16118"/>
    <w:rsid w:val="00D1798D"/>
    <w:rsid w:val="00D22766"/>
    <w:rsid w:val="00D228C6"/>
    <w:rsid w:val="00D22CE0"/>
    <w:rsid w:val="00D22DBF"/>
    <w:rsid w:val="00D2344A"/>
    <w:rsid w:val="00D25322"/>
    <w:rsid w:val="00D30746"/>
    <w:rsid w:val="00D308C6"/>
    <w:rsid w:val="00D32857"/>
    <w:rsid w:val="00D32CAC"/>
    <w:rsid w:val="00D32DAF"/>
    <w:rsid w:val="00D35E8D"/>
    <w:rsid w:val="00D37A14"/>
    <w:rsid w:val="00D37B4F"/>
    <w:rsid w:val="00D42624"/>
    <w:rsid w:val="00D4388D"/>
    <w:rsid w:val="00D44BB8"/>
    <w:rsid w:val="00D44D3A"/>
    <w:rsid w:val="00D46D2D"/>
    <w:rsid w:val="00D50CA3"/>
    <w:rsid w:val="00D51434"/>
    <w:rsid w:val="00D56011"/>
    <w:rsid w:val="00D570CB"/>
    <w:rsid w:val="00D575CB"/>
    <w:rsid w:val="00D6063A"/>
    <w:rsid w:val="00D63668"/>
    <w:rsid w:val="00D66577"/>
    <w:rsid w:val="00D74D4E"/>
    <w:rsid w:val="00D74EB0"/>
    <w:rsid w:val="00D75126"/>
    <w:rsid w:val="00D771DC"/>
    <w:rsid w:val="00D807B1"/>
    <w:rsid w:val="00D81585"/>
    <w:rsid w:val="00D8236C"/>
    <w:rsid w:val="00D835DC"/>
    <w:rsid w:val="00D854D0"/>
    <w:rsid w:val="00D85D6D"/>
    <w:rsid w:val="00D90D6A"/>
    <w:rsid w:val="00D91978"/>
    <w:rsid w:val="00D93A3B"/>
    <w:rsid w:val="00D963BB"/>
    <w:rsid w:val="00D977D6"/>
    <w:rsid w:val="00D97CAA"/>
    <w:rsid w:val="00DA2A65"/>
    <w:rsid w:val="00DA3242"/>
    <w:rsid w:val="00DA3BEF"/>
    <w:rsid w:val="00DA69D2"/>
    <w:rsid w:val="00DA7F62"/>
    <w:rsid w:val="00DB114F"/>
    <w:rsid w:val="00DB1E22"/>
    <w:rsid w:val="00DB2F55"/>
    <w:rsid w:val="00DB2FE6"/>
    <w:rsid w:val="00DB2FEA"/>
    <w:rsid w:val="00DB30AF"/>
    <w:rsid w:val="00DB3CA4"/>
    <w:rsid w:val="00DB480B"/>
    <w:rsid w:val="00DB4D52"/>
    <w:rsid w:val="00DB5424"/>
    <w:rsid w:val="00DB7370"/>
    <w:rsid w:val="00DB7FAC"/>
    <w:rsid w:val="00DC0F54"/>
    <w:rsid w:val="00DC2ECF"/>
    <w:rsid w:val="00DC35C9"/>
    <w:rsid w:val="00DC3969"/>
    <w:rsid w:val="00DC703B"/>
    <w:rsid w:val="00DD0C4F"/>
    <w:rsid w:val="00DD24D9"/>
    <w:rsid w:val="00DD274A"/>
    <w:rsid w:val="00DD2996"/>
    <w:rsid w:val="00DD6D71"/>
    <w:rsid w:val="00DE171E"/>
    <w:rsid w:val="00DE27BB"/>
    <w:rsid w:val="00DE4678"/>
    <w:rsid w:val="00DE5D74"/>
    <w:rsid w:val="00DE6241"/>
    <w:rsid w:val="00DE6FBA"/>
    <w:rsid w:val="00DF2905"/>
    <w:rsid w:val="00DF4BE8"/>
    <w:rsid w:val="00DF6968"/>
    <w:rsid w:val="00DF6ADF"/>
    <w:rsid w:val="00DF6C64"/>
    <w:rsid w:val="00DF7457"/>
    <w:rsid w:val="00E00DBA"/>
    <w:rsid w:val="00E00EB6"/>
    <w:rsid w:val="00E01AA0"/>
    <w:rsid w:val="00E02B1F"/>
    <w:rsid w:val="00E03362"/>
    <w:rsid w:val="00E04B10"/>
    <w:rsid w:val="00E0501F"/>
    <w:rsid w:val="00E07397"/>
    <w:rsid w:val="00E07888"/>
    <w:rsid w:val="00E12D32"/>
    <w:rsid w:val="00E138A0"/>
    <w:rsid w:val="00E14F76"/>
    <w:rsid w:val="00E1717F"/>
    <w:rsid w:val="00E221A0"/>
    <w:rsid w:val="00E22268"/>
    <w:rsid w:val="00E24211"/>
    <w:rsid w:val="00E252CC"/>
    <w:rsid w:val="00E30674"/>
    <w:rsid w:val="00E323B9"/>
    <w:rsid w:val="00E4031A"/>
    <w:rsid w:val="00E40D10"/>
    <w:rsid w:val="00E43AB4"/>
    <w:rsid w:val="00E45587"/>
    <w:rsid w:val="00E4614F"/>
    <w:rsid w:val="00E462B4"/>
    <w:rsid w:val="00E51A93"/>
    <w:rsid w:val="00E51F1C"/>
    <w:rsid w:val="00E55699"/>
    <w:rsid w:val="00E55A58"/>
    <w:rsid w:val="00E5600F"/>
    <w:rsid w:val="00E573BA"/>
    <w:rsid w:val="00E60189"/>
    <w:rsid w:val="00E602E3"/>
    <w:rsid w:val="00E62B9F"/>
    <w:rsid w:val="00E6340E"/>
    <w:rsid w:val="00E64D87"/>
    <w:rsid w:val="00E6698B"/>
    <w:rsid w:val="00E6699B"/>
    <w:rsid w:val="00E70198"/>
    <w:rsid w:val="00E740B2"/>
    <w:rsid w:val="00E7471C"/>
    <w:rsid w:val="00E74899"/>
    <w:rsid w:val="00E77899"/>
    <w:rsid w:val="00E8305C"/>
    <w:rsid w:val="00E86C19"/>
    <w:rsid w:val="00E878A1"/>
    <w:rsid w:val="00E91194"/>
    <w:rsid w:val="00E91B7A"/>
    <w:rsid w:val="00E9221B"/>
    <w:rsid w:val="00E95536"/>
    <w:rsid w:val="00E9788B"/>
    <w:rsid w:val="00EA0FE5"/>
    <w:rsid w:val="00EA1BD6"/>
    <w:rsid w:val="00EA44D6"/>
    <w:rsid w:val="00EB0637"/>
    <w:rsid w:val="00EB277D"/>
    <w:rsid w:val="00EB2CCB"/>
    <w:rsid w:val="00EB3A29"/>
    <w:rsid w:val="00EB43D4"/>
    <w:rsid w:val="00EB5094"/>
    <w:rsid w:val="00EB5B51"/>
    <w:rsid w:val="00EB6F32"/>
    <w:rsid w:val="00EB6FB8"/>
    <w:rsid w:val="00EB7D10"/>
    <w:rsid w:val="00EC0AAE"/>
    <w:rsid w:val="00EC1092"/>
    <w:rsid w:val="00EC327A"/>
    <w:rsid w:val="00EC51FD"/>
    <w:rsid w:val="00EC5BDC"/>
    <w:rsid w:val="00EC7F76"/>
    <w:rsid w:val="00ED1300"/>
    <w:rsid w:val="00ED6010"/>
    <w:rsid w:val="00ED75DD"/>
    <w:rsid w:val="00EE2B27"/>
    <w:rsid w:val="00EE500F"/>
    <w:rsid w:val="00EE5577"/>
    <w:rsid w:val="00EE58CA"/>
    <w:rsid w:val="00EE5B15"/>
    <w:rsid w:val="00EE6389"/>
    <w:rsid w:val="00EF4A10"/>
    <w:rsid w:val="00EF6682"/>
    <w:rsid w:val="00EF6EF0"/>
    <w:rsid w:val="00F01D27"/>
    <w:rsid w:val="00F048C4"/>
    <w:rsid w:val="00F04A1D"/>
    <w:rsid w:val="00F10B87"/>
    <w:rsid w:val="00F13A72"/>
    <w:rsid w:val="00F142A7"/>
    <w:rsid w:val="00F14B71"/>
    <w:rsid w:val="00F15096"/>
    <w:rsid w:val="00F15499"/>
    <w:rsid w:val="00F15518"/>
    <w:rsid w:val="00F17FF2"/>
    <w:rsid w:val="00F20276"/>
    <w:rsid w:val="00F21D47"/>
    <w:rsid w:val="00F23064"/>
    <w:rsid w:val="00F23E46"/>
    <w:rsid w:val="00F27069"/>
    <w:rsid w:val="00F27261"/>
    <w:rsid w:val="00F27B84"/>
    <w:rsid w:val="00F329C5"/>
    <w:rsid w:val="00F34358"/>
    <w:rsid w:val="00F3733D"/>
    <w:rsid w:val="00F40A82"/>
    <w:rsid w:val="00F427FE"/>
    <w:rsid w:val="00F42AB4"/>
    <w:rsid w:val="00F42B41"/>
    <w:rsid w:val="00F45046"/>
    <w:rsid w:val="00F46800"/>
    <w:rsid w:val="00F47C1F"/>
    <w:rsid w:val="00F47C52"/>
    <w:rsid w:val="00F52040"/>
    <w:rsid w:val="00F52B32"/>
    <w:rsid w:val="00F53255"/>
    <w:rsid w:val="00F5511A"/>
    <w:rsid w:val="00F553C7"/>
    <w:rsid w:val="00F55DD0"/>
    <w:rsid w:val="00F5671D"/>
    <w:rsid w:val="00F65058"/>
    <w:rsid w:val="00F65E92"/>
    <w:rsid w:val="00F702E1"/>
    <w:rsid w:val="00F711B4"/>
    <w:rsid w:val="00F74E1B"/>
    <w:rsid w:val="00F75121"/>
    <w:rsid w:val="00F76A7E"/>
    <w:rsid w:val="00F7714D"/>
    <w:rsid w:val="00F77F54"/>
    <w:rsid w:val="00F811EE"/>
    <w:rsid w:val="00F81E05"/>
    <w:rsid w:val="00F8346C"/>
    <w:rsid w:val="00F83592"/>
    <w:rsid w:val="00F83A1B"/>
    <w:rsid w:val="00F84FD1"/>
    <w:rsid w:val="00F858EC"/>
    <w:rsid w:val="00F86FC6"/>
    <w:rsid w:val="00F8795D"/>
    <w:rsid w:val="00F87C87"/>
    <w:rsid w:val="00F904E1"/>
    <w:rsid w:val="00F90564"/>
    <w:rsid w:val="00F9185A"/>
    <w:rsid w:val="00F925BC"/>
    <w:rsid w:val="00F94473"/>
    <w:rsid w:val="00FA0134"/>
    <w:rsid w:val="00FA0B3B"/>
    <w:rsid w:val="00FA1206"/>
    <w:rsid w:val="00FA12BB"/>
    <w:rsid w:val="00FA2289"/>
    <w:rsid w:val="00FA2D52"/>
    <w:rsid w:val="00FB189C"/>
    <w:rsid w:val="00FB1D33"/>
    <w:rsid w:val="00FB27C0"/>
    <w:rsid w:val="00FB2BC6"/>
    <w:rsid w:val="00FB5680"/>
    <w:rsid w:val="00FB5DFE"/>
    <w:rsid w:val="00FB6BED"/>
    <w:rsid w:val="00FB7026"/>
    <w:rsid w:val="00FB7654"/>
    <w:rsid w:val="00FC600A"/>
    <w:rsid w:val="00FC645E"/>
    <w:rsid w:val="00FC6CE5"/>
    <w:rsid w:val="00FC7CA7"/>
    <w:rsid w:val="00FD09A1"/>
    <w:rsid w:val="00FD2050"/>
    <w:rsid w:val="00FD272A"/>
    <w:rsid w:val="00FD3362"/>
    <w:rsid w:val="00FD6F57"/>
    <w:rsid w:val="00FE0C74"/>
    <w:rsid w:val="00FE3503"/>
    <w:rsid w:val="00FE408B"/>
    <w:rsid w:val="00FE4CCB"/>
    <w:rsid w:val="00FE5164"/>
    <w:rsid w:val="00FE51AD"/>
    <w:rsid w:val="00FE6DCC"/>
    <w:rsid w:val="00FE7B6A"/>
    <w:rsid w:val="00FF042C"/>
    <w:rsid w:val="00FF0F20"/>
    <w:rsid w:val="00FF0FC0"/>
    <w:rsid w:val="00FF1424"/>
    <w:rsid w:val="00FF1C6E"/>
    <w:rsid w:val="00FF1EB9"/>
    <w:rsid w:val="00FF361B"/>
    <w:rsid w:val="00FF37EB"/>
    <w:rsid w:val="00FF56BB"/>
    <w:rsid w:val="00FF5CCB"/>
    <w:rsid w:val="00FF6D41"/>
    <w:rsid w:val="00FF7E0E"/>
    <w:rsid w:val="0102056D"/>
    <w:rsid w:val="010D6A94"/>
    <w:rsid w:val="011F2241"/>
    <w:rsid w:val="01277E8A"/>
    <w:rsid w:val="013B2D9F"/>
    <w:rsid w:val="01F96031"/>
    <w:rsid w:val="01FC5FCC"/>
    <w:rsid w:val="01FD2649"/>
    <w:rsid w:val="020C6762"/>
    <w:rsid w:val="02B5000F"/>
    <w:rsid w:val="0352211A"/>
    <w:rsid w:val="037E03A3"/>
    <w:rsid w:val="03961996"/>
    <w:rsid w:val="039675F5"/>
    <w:rsid w:val="03DF46FE"/>
    <w:rsid w:val="042B311C"/>
    <w:rsid w:val="043B0D50"/>
    <w:rsid w:val="043F1D3E"/>
    <w:rsid w:val="046216BA"/>
    <w:rsid w:val="049F51EA"/>
    <w:rsid w:val="04A248F4"/>
    <w:rsid w:val="04A73D17"/>
    <w:rsid w:val="04C63C1E"/>
    <w:rsid w:val="04C67021"/>
    <w:rsid w:val="04CB28A4"/>
    <w:rsid w:val="04E43DCE"/>
    <w:rsid w:val="05471528"/>
    <w:rsid w:val="05740868"/>
    <w:rsid w:val="05802BB6"/>
    <w:rsid w:val="05B618B9"/>
    <w:rsid w:val="061A260E"/>
    <w:rsid w:val="065169B7"/>
    <w:rsid w:val="066718AB"/>
    <w:rsid w:val="06A36B0D"/>
    <w:rsid w:val="06AC4A29"/>
    <w:rsid w:val="06B848E5"/>
    <w:rsid w:val="06D65299"/>
    <w:rsid w:val="06DD2034"/>
    <w:rsid w:val="07263934"/>
    <w:rsid w:val="075C3019"/>
    <w:rsid w:val="076D459C"/>
    <w:rsid w:val="077C55D1"/>
    <w:rsid w:val="07A03996"/>
    <w:rsid w:val="07BA4CC5"/>
    <w:rsid w:val="07D72EEC"/>
    <w:rsid w:val="082E64E7"/>
    <w:rsid w:val="083D4C9D"/>
    <w:rsid w:val="084305F1"/>
    <w:rsid w:val="08556409"/>
    <w:rsid w:val="08795CDF"/>
    <w:rsid w:val="089C6FC9"/>
    <w:rsid w:val="08AC4CDD"/>
    <w:rsid w:val="08CF694B"/>
    <w:rsid w:val="08D92838"/>
    <w:rsid w:val="08E1313E"/>
    <w:rsid w:val="092F55E2"/>
    <w:rsid w:val="096C7B16"/>
    <w:rsid w:val="097E237C"/>
    <w:rsid w:val="09B0069C"/>
    <w:rsid w:val="09D263F9"/>
    <w:rsid w:val="09D41DD9"/>
    <w:rsid w:val="09EC7B23"/>
    <w:rsid w:val="09FF759F"/>
    <w:rsid w:val="0A325A05"/>
    <w:rsid w:val="0A431E9D"/>
    <w:rsid w:val="0ABC388C"/>
    <w:rsid w:val="0ACF035A"/>
    <w:rsid w:val="0ADE5638"/>
    <w:rsid w:val="0AFF4BDA"/>
    <w:rsid w:val="0B0D0349"/>
    <w:rsid w:val="0B3E1479"/>
    <w:rsid w:val="0B825893"/>
    <w:rsid w:val="0C110571"/>
    <w:rsid w:val="0C2A491D"/>
    <w:rsid w:val="0C341FC1"/>
    <w:rsid w:val="0C556838"/>
    <w:rsid w:val="0CAC102A"/>
    <w:rsid w:val="0CC57AAC"/>
    <w:rsid w:val="0CED286F"/>
    <w:rsid w:val="0D007294"/>
    <w:rsid w:val="0D764ED8"/>
    <w:rsid w:val="0DCF786E"/>
    <w:rsid w:val="0DDD5932"/>
    <w:rsid w:val="0DE94562"/>
    <w:rsid w:val="0E0A0B81"/>
    <w:rsid w:val="0E7224F4"/>
    <w:rsid w:val="0E731789"/>
    <w:rsid w:val="0E9373DB"/>
    <w:rsid w:val="0EDD316C"/>
    <w:rsid w:val="0EFC2CFD"/>
    <w:rsid w:val="0F4B2ABC"/>
    <w:rsid w:val="0F60269E"/>
    <w:rsid w:val="0F7B4A08"/>
    <w:rsid w:val="0FA15118"/>
    <w:rsid w:val="0FB158F5"/>
    <w:rsid w:val="0FFE63B1"/>
    <w:rsid w:val="100D2051"/>
    <w:rsid w:val="102B1F45"/>
    <w:rsid w:val="102D4C2E"/>
    <w:rsid w:val="105300C1"/>
    <w:rsid w:val="10646E44"/>
    <w:rsid w:val="109A1E84"/>
    <w:rsid w:val="10AB67F4"/>
    <w:rsid w:val="10AF47F9"/>
    <w:rsid w:val="10FC5772"/>
    <w:rsid w:val="1103736B"/>
    <w:rsid w:val="110C60E7"/>
    <w:rsid w:val="1121402F"/>
    <w:rsid w:val="11822426"/>
    <w:rsid w:val="118270A2"/>
    <w:rsid w:val="11AA49F4"/>
    <w:rsid w:val="12153535"/>
    <w:rsid w:val="127B382F"/>
    <w:rsid w:val="129C7513"/>
    <w:rsid w:val="12C50DD8"/>
    <w:rsid w:val="12D22CF4"/>
    <w:rsid w:val="12EF5302"/>
    <w:rsid w:val="1379754E"/>
    <w:rsid w:val="137E45A7"/>
    <w:rsid w:val="13AF488D"/>
    <w:rsid w:val="13B54A2A"/>
    <w:rsid w:val="13D633DD"/>
    <w:rsid w:val="13F75229"/>
    <w:rsid w:val="14045069"/>
    <w:rsid w:val="1423284F"/>
    <w:rsid w:val="1460209E"/>
    <w:rsid w:val="147967AC"/>
    <w:rsid w:val="1493412E"/>
    <w:rsid w:val="14945039"/>
    <w:rsid w:val="149D79E1"/>
    <w:rsid w:val="14A37D80"/>
    <w:rsid w:val="14CC55F9"/>
    <w:rsid w:val="14FA7DC9"/>
    <w:rsid w:val="15304047"/>
    <w:rsid w:val="155932A1"/>
    <w:rsid w:val="1590122B"/>
    <w:rsid w:val="15F01B5B"/>
    <w:rsid w:val="161E5900"/>
    <w:rsid w:val="16211259"/>
    <w:rsid w:val="16631CDD"/>
    <w:rsid w:val="16C13215"/>
    <w:rsid w:val="1714795E"/>
    <w:rsid w:val="17496F86"/>
    <w:rsid w:val="175045F4"/>
    <w:rsid w:val="179170D8"/>
    <w:rsid w:val="17A26A25"/>
    <w:rsid w:val="17B52174"/>
    <w:rsid w:val="17E502CE"/>
    <w:rsid w:val="17EE27FC"/>
    <w:rsid w:val="183B5E57"/>
    <w:rsid w:val="186C142F"/>
    <w:rsid w:val="187975B8"/>
    <w:rsid w:val="18814F1B"/>
    <w:rsid w:val="189B06E3"/>
    <w:rsid w:val="18A00BF0"/>
    <w:rsid w:val="18AF2420"/>
    <w:rsid w:val="18C456E6"/>
    <w:rsid w:val="18FB4F3C"/>
    <w:rsid w:val="191D275A"/>
    <w:rsid w:val="192612FB"/>
    <w:rsid w:val="1934003B"/>
    <w:rsid w:val="197922F7"/>
    <w:rsid w:val="19801F80"/>
    <w:rsid w:val="19864E36"/>
    <w:rsid w:val="1A345047"/>
    <w:rsid w:val="1A7634EC"/>
    <w:rsid w:val="1A8E38DF"/>
    <w:rsid w:val="1A96485A"/>
    <w:rsid w:val="1ABA5DD4"/>
    <w:rsid w:val="1AC3611C"/>
    <w:rsid w:val="1AD63D6F"/>
    <w:rsid w:val="1AE46B1D"/>
    <w:rsid w:val="1B106E28"/>
    <w:rsid w:val="1B3C7D1B"/>
    <w:rsid w:val="1B613804"/>
    <w:rsid w:val="1B651D9F"/>
    <w:rsid w:val="1B65221A"/>
    <w:rsid w:val="1BC338BD"/>
    <w:rsid w:val="1BF51747"/>
    <w:rsid w:val="1BF94755"/>
    <w:rsid w:val="1BFC3633"/>
    <w:rsid w:val="1C1635FC"/>
    <w:rsid w:val="1C596B76"/>
    <w:rsid w:val="1C5B7A73"/>
    <w:rsid w:val="1DAC6B64"/>
    <w:rsid w:val="1DD64003"/>
    <w:rsid w:val="1DED198E"/>
    <w:rsid w:val="1DF47EFC"/>
    <w:rsid w:val="1E342C0B"/>
    <w:rsid w:val="1E465AD2"/>
    <w:rsid w:val="1E73023C"/>
    <w:rsid w:val="1E85324A"/>
    <w:rsid w:val="1E8F2069"/>
    <w:rsid w:val="1E93426A"/>
    <w:rsid w:val="1E960DDF"/>
    <w:rsid w:val="1EE5690C"/>
    <w:rsid w:val="1EEF6381"/>
    <w:rsid w:val="1F12322A"/>
    <w:rsid w:val="1F4C5822"/>
    <w:rsid w:val="1F636435"/>
    <w:rsid w:val="1F9341C8"/>
    <w:rsid w:val="1FAB1E61"/>
    <w:rsid w:val="1FC70269"/>
    <w:rsid w:val="1FC71208"/>
    <w:rsid w:val="1FC92BA5"/>
    <w:rsid w:val="1FCE19AF"/>
    <w:rsid w:val="200E1084"/>
    <w:rsid w:val="2024490C"/>
    <w:rsid w:val="203A65B9"/>
    <w:rsid w:val="204E0345"/>
    <w:rsid w:val="20813509"/>
    <w:rsid w:val="208E2B5E"/>
    <w:rsid w:val="20BB1301"/>
    <w:rsid w:val="20C12A15"/>
    <w:rsid w:val="20C266CC"/>
    <w:rsid w:val="20EE083A"/>
    <w:rsid w:val="211A5BB2"/>
    <w:rsid w:val="21580456"/>
    <w:rsid w:val="21626CE6"/>
    <w:rsid w:val="21902632"/>
    <w:rsid w:val="21BA300B"/>
    <w:rsid w:val="21CC3C9D"/>
    <w:rsid w:val="21FB0C4C"/>
    <w:rsid w:val="2217065D"/>
    <w:rsid w:val="221B2518"/>
    <w:rsid w:val="222E4219"/>
    <w:rsid w:val="22656241"/>
    <w:rsid w:val="226C5D20"/>
    <w:rsid w:val="22817DF5"/>
    <w:rsid w:val="228F3E5C"/>
    <w:rsid w:val="228F4B72"/>
    <w:rsid w:val="23027511"/>
    <w:rsid w:val="23250A42"/>
    <w:rsid w:val="232755A7"/>
    <w:rsid w:val="23477518"/>
    <w:rsid w:val="23824D8A"/>
    <w:rsid w:val="238E0BC2"/>
    <w:rsid w:val="23E14173"/>
    <w:rsid w:val="23E1493B"/>
    <w:rsid w:val="23E67E1F"/>
    <w:rsid w:val="244B6CB6"/>
    <w:rsid w:val="24970470"/>
    <w:rsid w:val="24AB5E03"/>
    <w:rsid w:val="24C34EE6"/>
    <w:rsid w:val="24DF5CAD"/>
    <w:rsid w:val="251B66B7"/>
    <w:rsid w:val="25DC1770"/>
    <w:rsid w:val="25E1345C"/>
    <w:rsid w:val="25E66FE8"/>
    <w:rsid w:val="26950765"/>
    <w:rsid w:val="271027F6"/>
    <w:rsid w:val="272C6D1C"/>
    <w:rsid w:val="276437CB"/>
    <w:rsid w:val="277D3F11"/>
    <w:rsid w:val="27A036F1"/>
    <w:rsid w:val="27A51B9F"/>
    <w:rsid w:val="27FF2C9B"/>
    <w:rsid w:val="2822394C"/>
    <w:rsid w:val="2823569B"/>
    <w:rsid w:val="282A20E3"/>
    <w:rsid w:val="2849358C"/>
    <w:rsid w:val="28873F8F"/>
    <w:rsid w:val="288A64B6"/>
    <w:rsid w:val="28AE458D"/>
    <w:rsid w:val="28B61017"/>
    <w:rsid w:val="290A5904"/>
    <w:rsid w:val="29564012"/>
    <w:rsid w:val="295D0AFD"/>
    <w:rsid w:val="2970301D"/>
    <w:rsid w:val="2992576F"/>
    <w:rsid w:val="29DD3F3B"/>
    <w:rsid w:val="2A325317"/>
    <w:rsid w:val="2A412EE4"/>
    <w:rsid w:val="2A5B5A8E"/>
    <w:rsid w:val="2A835234"/>
    <w:rsid w:val="2AE632C3"/>
    <w:rsid w:val="2AF451D1"/>
    <w:rsid w:val="2B7C3C88"/>
    <w:rsid w:val="2B824463"/>
    <w:rsid w:val="2B916408"/>
    <w:rsid w:val="2BA07B6A"/>
    <w:rsid w:val="2BAD2710"/>
    <w:rsid w:val="2BC02970"/>
    <w:rsid w:val="2BD84590"/>
    <w:rsid w:val="2BDE5804"/>
    <w:rsid w:val="2C1477F2"/>
    <w:rsid w:val="2C5F2C50"/>
    <w:rsid w:val="2C6D0FD2"/>
    <w:rsid w:val="2CA50A41"/>
    <w:rsid w:val="2D2130AD"/>
    <w:rsid w:val="2D280C41"/>
    <w:rsid w:val="2D6A48E8"/>
    <w:rsid w:val="2DAA0F50"/>
    <w:rsid w:val="2DF13F8F"/>
    <w:rsid w:val="2E323636"/>
    <w:rsid w:val="2E6507D1"/>
    <w:rsid w:val="2EAD5A52"/>
    <w:rsid w:val="2F146714"/>
    <w:rsid w:val="2F9477B2"/>
    <w:rsid w:val="2F9E507E"/>
    <w:rsid w:val="2FB93D2F"/>
    <w:rsid w:val="2FC93E3F"/>
    <w:rsid w:val="2FD77C10"/>
    <w:rsid w:val="3005785A"/>
    <w:rsid w:val="300D0079"/>
    <w:rsid w:val="301D15CB"/>
    <w:rsid w:val="30355937"/>
    <w:rsid w:val="30470005"/>
    <w:rsid w:val="30496DE1"/>
    <w:rsid w:val="305C2AA5"/>
    <w:rsid w:val="30D30992"/>
    <w:rsid w:val="30F8610C"/>
    <w:rsid w:val="30FA58DB"/>
    <w:rsid w:val="31055018"/>
    <w:rsid w:val="310C5E0D"/>
    <w:rsid w:val="31140406"/>
    <w:rsid w:val="31185968"/>
    <w:rsid w:val="312D2A21"/>
    <w:rsid w:val="3158262F"/>
    <w:rsid w:val="31A46A23"/>
    <w:rsid w:val="31D0549A"/>
    <w:rsid w:val="323A4CC0"/>
    <w:rsid w:val="326F75CD"/>
    <w:rsid w:val="32770B1B"/>
    <w:rsid w:val="32A9627B"/>
    <w:rsid w:val="32B52708"/>
    <w:rsid w:val="32BF2071"/>
    <w:rsid w:val="32D070CD"/>
    <w:rsid w:val="32EA1A08"/>
    <w:rsid w:val="32FD3812"/>
    <w:rsid w:val="32FF3526"/>
    <w:rsid w:val="331352EA"/>
    <w:rsid w:val="33311883"/>
    <w:rsid w:val="33432B67"/>
    <w:rsid w:val="335C36A1"/>
    <w:rsid w:val="33610661"/>
    <w:rsid w:val="33812521"/>
    <w:rsid w:val="33964143"/>
    <w:rsid w:val="33C50CA5"/>
    <w:rsid w:val="340336A8"/>
    <w:rsid w:val="342A0338"/>
    <w:rsid w:val="34617C74"/>
    <w:rsid w:val="34B17910"/>
    <w:rsid w:val="34C52E96"/>
    <w:rsid w:val="34E05F1C"/>
    <w:rsid w:val="34E33814"/>
    <w:rsid w:val="350723C1"/>
    <w:rsid w:val="3546655F"/>
    <w:rsid w:val="35967197"/>
    <w:rsid w:val="35D81352"/>
    <w:rsid w:val="35E4705C"/>
    <w:rsid w:val="3619454C"/>
    <w:rsid w:val="361D565F"/>
    <w:rsid w:val="3694741A"/>
    <w:rsid w:val="369D7429"/>
    <w:rsid w:val="36C52312"/>
    <w:rsid w:val="373B7BFD"/>
    <w:rsid w:val="374509AD"/>
    <w:rsid w:val="37D46845"/>
    <w:rsid w:val="38194998"/>
    <w:rsid w:val="38342AB1"/>
    <w:rsid w:val="38392EAB"/>
    <w:rsid w:val="384046A1"/>
    <w:rsid w:val="387F3AFF"/>
    <w:rsid w:val="38A43CF9"/>
    <w:rsid w:val="38BD48F2"/>
    <w:rsid w:val="39617891"/>
    <w:rsid w:val="398603A7"/>
    <w:rsid w:val="399860D0"/>
    <w:rsid w:val="39C8164D"/>
    <w:rsid w:val="39F50E2C"/>
    <w:rsid w:val="3A067EA1"/>
    <w:rsid w:val="3A1F09C6"/>
    <w:rsid w:val="3A7F0EEA"/>
    <w:rsid w:val="3B3661F5"/>
    <w:rsid w:val="3B53405D"/>
    <w:rsid w:val="3B7E0F0C"/>
    <w:rsid w:val="3B8902A4"/>
    <w:rsid w:val="3BCC28B9"/>
    <w:rsid w:val="3BE24270"/>
    <w:rsid w:val="3C095063"/>
    <w:rsid w:val="3C1C6AC8"/>
    <w:rsid w:val="3C226D09"/>
    <w:rsid w:val="3C5A0645"/>
    <w:rsid w:val="3C827476"/>
    <w:rsid w:val="3C87302D"/>
    <w:rsid w:val="3CB31EDC"/>
    <w:rsid w:val="3CE029CD"/>
    <w:rsid w:val="3CED6A8E"/>
    <w:rsid w:val="3CF25C11"/>
    <w:rsid w:val="3CFA12E4"/>
    <w:rsid w:val="3D021202"/>
    <w:rsid w:val="3D0546E7"/>
    <w:rsid w:val="3D3023A6"/>
    <w:rsid w:val="3D464614"/>
    <w:rsid w:val="3D5440BC"/>
    <w:rsid w:val="3D9D233E"/>
    <w:rsid w:val="3DB10E3D"/>
    <w:rsid w:val="3DC70D32"/>
    <w:rsid w:val="3DF1488A"/>
    <w:rsid w:val="3E470256"/>
    <w:rsid w:val="3EAD4425"/>
    <w:rsid w:val="3ECE7523"/>
    <w:rsid w:val="3ED62AFA"/>
    <w:rsid w:val="3EE65704"/>
    <w:rsid w:val="3F2266ED"/>
    <w:rsid w:val="3F56352C"/>
    <w:rsid w:val="3F8B53EE"/>
    <w:rsid w:val="3F8E0B73"/>
    <w:rsid w:val="40143D8F"/>
    <w:rsid w:val="40396777"/>
    <w:rsid w:val="405A7913"/>
    <w:rsid w:val="40762E97"/>
    <w:rsid w:val="408F1C3A"/>
    <w:rsid w:val="40BA0206"/>
    <w:rsid w:val="40C85A97"/>
    <w:rsid w:val="40CB28E7"/>
    <w:rsid w:val="410B5FBF"/>
    <w:rsid w:val="416C5E78"/>
    <w:rsid w:val="417E2272"/>
    <w:rsid w:val="41AD0CB7"/>
    <w:rsid w:val="41DE664A"/>
    <w:rsid w:val="42027E97"/>
    <w:rsid w:val="42606B06"/>
    <w:rsid w:val="427E0E1B"/>
    <w:rsid w:val="43290F81"/>
    <w:rsid w:val="43A82CDB"/>
    <w:rsid w:val="43C22576"/>
    <w:rsid w:val="43FE3F5F"/>
    <w:rsid w:val="445368A0"/>
    <w:rsid w:val="4455672B"/>
    <w:rsid w:val="447E01D5"/>
    <w:rsid w:val="44806007"/>
    <w:rsid w:val="44BF4E81"/>
    <w:rsid w:val="45011F3B"/>
    <w:rsid w:val="451C3D00"/>
    <w:rsid w:val="458274AE"/>
    <w:rsid w:val="459935B0"/>
    <w:rsid w:val="45A26669"/>
    <w:rsid w:val="45AB26EB"/>
    <w:rsid w:val="45DE130F"/>
    <w:rsid w:val="45DF2D55"/>
    <w:rsid w:val="45EF0E26"/>
    <w:rsid w:val="46081EE8"/>
    <w:rsid w:val="4610110D"/>
    <w:rsid w:val="46334F2A"/>
    <w:rsid w:val="46615259"/>
    <w:rsid w:val="469A2DC0"/>
    <w:rsid w:val="46BC33FE"/>
    <w:rsid w:val="46D42570"/>
    <w:rsid w:val="46E40046"/>
    <w:rsid w:val="46E8019D"/>
    <w:rsid w:val="47326849"/>
    <w:rsid w:val="475D1C53"/>
    <w:rsid w:val="47A477C6"/>
    <w:rsid w:val="47A65E5C"/>
    <w:rsid w:val="47EA03B1"/>
    <w:rsid w:val="47EE7FA3"/>
    <w:rsid w:val="481C713C"/>
    <w:rsid w:val="48262C5B"/>
    <w:rsid w:val="482D3655"/>
    <w:rsid w:val="483F63E6"/>
    <w:rsid w:val="48525643"/>
    <w:rsid w:val="48AA4771"/>
    <w:rsid w:val="48BA1BBF"/>
    <w:rsid w:val="48CC2F44"/>
    <w:rsid w:val="48F4741A"/>
    <w:rsid w:val="493A60B0"/>
    <w:rsid w:val="49697F9C"/>
    <w:rsid w:val="496D3209"/>
    <w:rsid w:val="4975333A"/>
    <w:rsid w:val="49902920"/>
    <w:rsid w:val="49C5695D"/>
    <w:rsid w:val="49DF6F4F"/>
    <w:rsid w:val="4A336868"/>
    <w:rsid w:val="4A3E07BA"/>
    <w:rsid w:val="4A3E6E39"/>
    <w:rsid w:val="4A503AC6"/>
    <w:rsid w:val="4A5F146A"/>
    <w:rsid w:val="4A607D86"/>
    <w:rsid w:val="4ABA29DB"/>
    <w:rsid w:val="4B031DFB"/>
    <w:rsid w:val="4B7C7B44"/>
    <w:rsid w:val="4BA06880"/>
    <w:rsid w:val="4BD34CD0"/>
    <w:rsid w:val="4BF96269"/>
    <w:rsid w:val="4C4B01B5"/>
    <w:rsid w:val="4C56394D"/>
    <w:rsid w:val="4C8D3147"/>
    <w:rsid w:val="4CDA1586"/>
    <w:rsid w:val="4CF60CEC"/>
    <w:rsid w:val="4D0145A7"/>
    <w:rsid w:val="4D780890"/>
    <w:rsid w:val="4DBB330E"/>
    <w:rsid w:val="4DEA38ED"/>
    <w:rsid w:val="4E023A73"/>
    <w:rsid w:val="4E2A6B45"/>
    <w:rsid w:val="4E724C57"/>
    <w:rsid w:val="4EBE4772"/>
    <w:rsid w:val="4F1B164B"/>
    <w:rsid w:val="4F4A491F"/>
    <w:rsid w:val="4F837C44"/>
    <w:rsid w:val="4F9B1C42"/>
    <w:rsid w:val="4FB10E46"/>
    <w:rsid w:val="50001A8C"/>
    <w:rsid w:val="50100316"/>
    <w:rsid w:val="503D5AE1"/>
    <w:rsid w:val="50AF1C7A"/>
    <w:rsid w:val="510D2C53"/>
    <w:rsid w:val="515E6A81"/>
    <w:rsid w:val="516D002B"/>
    <w:rsid w:val="51866AE5"/>
    <w:rsid w:val="519B7F4E"/>
    <w:rsid w:val="522D0BD9"/>
    <w:rsid w:val="52644BD7"/>
    <w:rsid w:val="529E30FF"/>
    <w:rsid w:val="52BF4FF1"/>
    <w:rsid w:val="52ED75F8"/>
    <w:rsid w:val="53135852"/>
    <w:rsid w:val="5320328E"/>
    <w:rsid w:val="533918DD"/>
    <w:rsid w:val="53443E15"/>
    <w:rsid w:val="53B65F21"/>
    <w:rsid w:val="53CB3FFF"/>
    <w:rsid w:val="53D126A6"/>
    <w:rsid w:val="53E804DC"/>
    <w:rsid w:val="540F3684"/>
    <w:rsid w:val="548A2920"/>
    <w:rsid w:val="549F19BE"/>
    <w:rsid w:val="54B80497"/>
    <w:rsid w:val="54D7201F"/>
    <w:rsid w:val="54D72166"/>
    <w:rsid w:val="557578E7"/>
    <w:rsid w:val="558402CE"/>
    <w:rsid w:val="55C12E8A"/>
    <w:rsid w:val="564E0BD6"/>
    <w:rsid w:val="56912DB4"/>
    <w:rsid w:val="57071D4D"/>
    <w:rsid w:val="570A01C0"/>
    <w:rsid w:val="57613107"/>
    <w:rsid w:val="577F3F9C"/>
    <w:rsid w:val="57A67D1A"/>
    <w:rsid w:val="57E15509"/>
    <w:rsid w:val="57E230E4"/>
    <w:rsid w:val="58002381"/>
    <w:rsid w:val="581A7FAE"/>
    <w:rsid w:val="58213F8B"/>
    <w:rsid w:val="582E2721"/>
    <w:rsid w:val="58810003"/>
    <w:rsid w:val="588823F4"/>
    <w:rsid w:val="5893636B"/>
    <w:rsid w:val="58D308C8"/>
    <w:rsid w:val="590D0AF3"/>
    <w:rsid w:val="591D4820"/>
    <w:rsid w:val="593A45DB"/>
    <w:rsid w:val="59A5397E"/>
    <w:rsid w:val="59D041FA"/>
    <w:rsid w:val="59DA2820"/>
    <w:rsid w:val="59E56370"/>
    <w:rsid w:val="59E7754E"/>
    <w:rsid w:val="5A024CD1"/>
    <w:rsid w:val="5A202807"/>
    <w:rsid w:val="5A261BE3"/>
    <w:rsid w:val="5A6E68F9"/>
    <w:rsid w:val="5AAE15FC"/>
    <w:rsid w:val="5AD703AE"/>
    <w:rsid w:val="5AFC7E15"/>
    <w:rsid w:val="5B634788"/>
    <w:rsid w:val="5B6C38FF"/>
    <w:rsid w:val="5B81022D"/>
    <w:rsid w:val="5B8976BF"/>
    <w:rsid w:val="5B9A2D9D"/>
    <w:rsid w:val="5B9F60A1"/>
    <w:rsid w:val="5BE32D83"/>
    <w:rsid w:val="5BFB1E0C"/>
    <w:rsid w:val="5C1C7A4A"/>
    <w:rsid w:val="5C280763"/>
    <w:rsid w:val="5C8306F4"/>
    <w:rsid w:val="5D015BB7"/>
    <w:rsid w:val="5D153063"/>
    <w:rsid w:val="5D2D139F"/>
    <w:rsid w:val="5D6A53FF"/>
    <w:rsid w:val="5DB52BE1"/>
    <w:rsid w:val="5DB744C7"/>
    <w:rsid w:val="5DC54774"/>
    <w:rsid w:val="5E1E2794"/>
    <w:rsid w:val="5E287173"/>
    <w:rsid w:val="5E473A9D"/>
    <w:rsid w:val="5E473D61"/>
    <w:rsid w:val="5E5D4FC9"/>
    <w:rsid w:val="5ED8047F"/>
    <w:rsid w:val="5EE2626D"/>
    <w:rsid w:val="5F2B2E16"/>
    <w:rsid w:val="5F9D2987"/>
    <w:rsid w:val="5FB46387"/>
    <w:rsid w:val="5FD01870"/>
    <w:rsid w:val="5FDC78E1"/>
    <w:rsid w:val="5FF16F88"/>
    <w:rsid w:val="5FF4789E"/>
    <w:rsid w:val="5FF82A5B"/>
    <w:rsid w:val="601B5E86"/>
    <w:rsid w:val="60514D91"/>
    <w:rsid w:val="608B293D"/>
    <w:rsid w:val="608F6F46"/>
    <w:rsid w:val="60BA35C6"/>
    <w:rsid w:val="61151C31"/>
    <w:rsid w:val="614152AD"/>
    <w:rsid w:val="61450E2E"/>
    <w:rsid w:val="61855FDA"/>
    <w:rsid w:val="619E5DCF"/>
    <w:rsid w:val="623B49A8"/>
    <w:rsid w:val="62FC5933"/>
    <w:rsid w:val="632C2020"/>
    <w:rsid w:val="63620340"/>
    <w:rsid w:val="6383296F"/>
    <w:rsid w:val="63AB03F7"/>
    <w:rsid w:val="63C3763D"/>
    <w:rsid w:val="64095351"/>
    <w:rsid w:val="640F3CFE"/>
    <w:rsid w:val="64121D83"/>
    <w:rsid w:val="641A0C23"/>
    <w:rsid w:val="641A41AD"/>
    <w:rsid w:val="64366E6C"/>
    <w:rsid w:val="644E0D44"/>
    <w:rsid w:val="64763169"/>
    <w:rsid w:val="64AD1BF1"/>
    <w:rsid w:val="64CF5A0B"/>
    <w:rsid w:val="64D468AD"/>
    <w:rsid w:val="64DB6A39"/>
    <w:rsid w:val="65366410"/>
    <w:rsid w:val="656D1B73"/>
    <w:rsid w:val="658E425E"/>
    <w:rsid w:val="65A47148"/>
    <w:rsid w:val="6623342E"/>
    <w:rsid w:val="662762D4"/>
    <w:rsid w:val="666C0D4B"/>
    <w:rsid w:val="666C63F6"/>
    <w:rsid w:val="66940D1A"/>
    <w:rsid w:val="66A66BB1"/>
    <w:rsid w:val="66A91E9D"/>
    <w:rsid w:val="66F85875"/>
    <w:rsid w:val="678D5B36"/>
    <w:rsid w:val="67C51C85"/>
    <w:rsid w:val="67D35778"/>
    <w:rsid w:val="682E13C6"/>
    <w:rsid w:val="687D19CD"/>
    <w:rsid w:val="68995298"/>
    <w:rsid w:val="69216DD4"/>
    <w:rsid w:val="69D42AE0"/>
    <w:rsid w:val="6A13722A"/>
    <w:rsid w:val="6A14250A"/>
    <w:rsid w:val="6A392541"/>
    <w:rsid w:val="6A3D2376"/>
    <w:rsid w:val="6A4545AA"/>
    <w:rsid w:val="6AAB5766"/>
    <w:rsid w:val="6ABB171C"/>
    <w:rsid w:val="6ABF49BB"/>
    <w:rsid w:val="6ACB5BA2"/>
    <w:rsid w:val="6B160A7F"/>
    <w:rsid w:val="6B176D6E"/>
    <w:rsid w:val="6B2807B2"/>
    <w:rsid w:val="6B5465AD"/>
    <w:rsid w:val="6B5D7BE3"/>
    <w:rsid w:val="6BA30D01"/>
    <w:rsid w:val="6BA56196"/>
    <w:rsid w:val="6BA95A90"/>
    <w:rsid w:val="6BCF0C2E"/>
    <w:rsid w:val="6BF96A21"/>
    <w:rsid w:val="6C096DCC"/>
    <w:rsid w:val="6C565FE4"/>
    <w:rsid w:val="6D3358FD"/>
    <w:rsid w:val="6D68133A"/>
    <w:rsid w:val="6DEA2253"/>
    <w:rsid w:val="6E057E42"/>
    <w:rsid w:val="6E29283B"/>
    <w:rsid w:val="6E310808"/>
    <w:rsid w:val="6E443B55"/>
    <w:rsid w:val="6E453BF8"/>
    <w:rsid w:val="6E6762A4"/>
    <w:rsid w:val="6E893036"/>
    <w:rsid w:val="6EB80C4D"/>
    <w:rsid w:val="6EBC7B8F"/>
    <w:rsid w:val="6F0E2E09"/>
    <w:rsid w:val="6F30580F"/>
    <w:rsid w:val="6F31241F"/>
    <w:rsid w:val="6F4530FC"/>
    <w:rsid w:val="6F500EE2"/>
    <w:rsid w:val="6F6C499C"/>
    <w:rsid w:val="6F972FD5"/>
    <w:rsid w:val="6FD95A45"/>
    <w:rsid w:val="703579E3"/>
    <w:rsid w:val="704045D3"/>
    <w:rsid w:val="709551C3"/>
    <w:rsid w:val="70AF1919"/>
    <w:rsid w:val="70B913E6"/>
    <w:rsid w:val="70E5796C"/>
    <w:rsid w:val="70F50444"/>
    <w:rsid w:val="711F20CE"/>
    <w:rsid w:val="713715B8"/>
    <w:rsid w:val="7138470F"/>
    <w:rsid w:val="713956B1"/>
    <w:rsid w:val="71CB75BA"/>
    <w:rsid w:val="72155F5F"/>
    <w:rsid w:val="721750DD"/>
    <w:rsid w:val="72253C9E"/>
    <w:rsid w:val="72852FC7"/>
    <w:rsid w:val="72897D89"/>
    <w:rsid w:val="72C90D4E"/>
    <w:rsid w:val="72FF108F"/>
    <w:rsid w:val="734027A8"/>
    <w:rsid w:val="735947CD"/>
    <w:rsid w:val="736F63C6"/>
    <w:rsid w:val="737721B8"/>
    <w:rsid w:val="73897885"/>
    <w:rsid w:val="738A0B3C"/>
    <w:rsid w:val="739A46BF"/>
    <w:rsid w:val="73D9089C"/>
    <w:rsid w:val="73FA7235"/>
    <w:rsid w:val="74063402"/>
    <w:rsid w:val="74334782"/>
    <w:rsid w:val="744F52AB"/>
    <w:rsid w:val="74524AC7"/>
    <w:rsid w:val="74691784"/>
    <w:rsid w:val="748B3236"/>
    <w:rsid w:val="749054F3"/>
    <w:rsid w:val="74B67DD4"/>
    <w:rsid w:val="74EE1561"/>
    <w:rsid w:val="752D0CC4"/>
    <w:rsid w:val="755169EF"/>
    <w:rsid w:val="75E22E8A"/>
    <w:rsid w:val="75F129B4"/>
    <w:rsid w:val="76053BCA"/>
    <w:rsid w:val="764C1B9F"/>
    <w:rsid w:val="76CB17F6"/>
    <w:rsid w:val="76E220F8"/>
    <w:rsid w:val="7721298F"/>
    <w:rsid w:val="77D64E77"/>
    <w:rsid w:val="78571A01"/>
    <w:rsid w:val="78A340A5"/>
    <w:rsid w:val="78B418D7"/>
    <w:rsid w:val="78CC348C"/>
    <w:rsid w:val="78FA71FB"/>
    <w:rsid w:val="79272A8A"/>
    <w:rsid w:val="7941334D"/>
    <w:rsid w:val="79574FA6"/>
    <w:rsid w:val="799356A4"/>
    <w:rsid w:val="79A76629"/>
    <w:rsid w:val="79BD4007"/>
    <w:rsid w:val="79C75750"/>
    <w:rsid w:val="79E47F9A"/>
    <w:rsid w:val="7A1E54D4"/>
    <w:rsid w:val="7A2D3234"/>
    <w:rsid w:val="7A431658"/>
    <w:rsid w:val="7A462013"/>
    <w:rsid w:val="7A484167"/>
    <w:rsid w:val="7A5842B8"/>
    <w:rsid w:val="7A886B78"/>
    <w:rsid w:val="7AC7782D"/>
    <w:rsid w:val="7AC835E8"/>
    <w:rsid w:val="7AE861A5"/>
    <w:rsid w:val="7B081DAD"/>
    <w:rsid w:val="7B463DE9"/>
    <w:rsid w:val="7B5C271B"/>
    <w:rsid w:val="7B722C8B"/>
    <w:rsid w:val="7B7B559F"/>
    <w:rsid w:val="7B855107"/>
    <w:rsid w:val="7B8B1D6F"/>
    <w:rsid w:val="7B9A131C"/>
    <w:rsid w:val="7C0901A3"/>
    <w:rsid w:val="7C2F2A6B"/>
    <w:rsid w:val="7C9B2148"/>
    <w:rsid w:val="7CCE0554"/>
    <w:rsid w:val="7D932839"/>
    <w:rsid w:val="7DB34D75"/>
    <w:rsid w:val="7DDE01A2"/>
    <w:rsid w:val="7E4D5189"/>
    <w:rsid w:val="7EAB1E6D"/>
    <w:rsid w:val="7ECA3ACA"/>
    <w:rsid w:val="7F620EC6"/>
    <w:rsid w:val="7F875CA9"/>
    <w:rsid w:val="7FAD16AD"/>
    <w:rsid w:val="7FC1322A"/>
    <w:rsid w:val="7FDA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qFormat="1" w:uiPriority="0" w:semiHidden="0" w:name="Body Text 2"/>
    <w:lsdException w:qFormat="1" w:uiPriority="99" w:semiHidden="0"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jc w:val="both"/>
    </w:pPr>
    <w:rPr>
      <w:rFonts w:ascii="Times New Roman" w:hAnsi="Times New Roman" w:eastAsia="宋体" w:cstheme="minorBidi"/>
      <w:kern w:val="2"/>
      <w:sz w:val="21"/>
      <w:szCs w:val="22"/>
      <w:lang w:val="en-US" w:eastAsia="zh-CN" w:bidi="ar-SA"/>
    </w:rPr>
  </w:style>
  <w:style w:type="paragraph" w:styleId="3">
    <w:name w:val="heading 1"/>
    <w:basedOn w:val="1"/>
    <w:next w:val="1"/>
    <w:link w:val="46"/>
    <w:autoRedefine/>
    <w:qFormat/>
    <w:uiPriority w:val="9"/>
    <w:pPr>
      <w:keepNext/>
      <w:keepLines/>
      <w:widowControl/>
      <w:spacing w:before="340" w:after="330" w:line="578" w:lineRule="auto"/>
      <w:jc w:val="left"/>
      <w:outlineLvl w:val="0"/>
    </w:pPr>
    <w:rPr>
      <w:rFonts w:cs="Times New Roman" w:eastAsiaTheme="minorEastAsia"/>
      <w:b/>
      <w:bCs/>
      <w:kern w:val="44"/>
      <w:sz w:val="44"/>
      <w:szCs w:val="44"/>
    </w:rPr>
  </w:style>
  <w:style w:type="paragraph" w:styleId="4">
    <w:name w:val="heading 2"/>
    <w:basedOn w:val="1"/>
    <w:next w:val="1"/>
    <w:link w:val="47"/>
    <w:autoRedefine/>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5">
    <w:name w:val="heading 3"/>
    <w:basedOn w:val="1"/>
    <w:next w:val="1"/>
    <w:link w:val="48"/>
    <w:autoRedefine/>
    <w:unhideWhenUsed/>
    <w:qFormat/>
    <w:uiPriority w:val="9"/>
    <w:pPr>
      <w:keepNext/>
      <w:keepLines/>
      <w:widowControl/>
      <w:spacing w:before="260" w:after="260" w:line="416" w:lineRule="auto"/>
      <w:jc w:val="left"/>
      <w:outlineLvl w:val="2"/>
    </w:pPr>
    <w:rPr>
      <w:rFonts w:cs="Times New Roman" w:eastAsiaTheme="minorEastAsia"/>
      <w:b/>
      <w:bCs/>
      <w:kern w:val="0"/>
      <w:sz w:val="32"/>
      <w:szCs w:val="32"/>
    </w:rPr>
  </w:style>
  <w:style w:type="paragraph" w:styleId="6">
    <w:name w:val="heading 4"/>
    <w:basedOn w:val="1"/>
    <w:next w:val="1"/>
    <w:link w:val="49"/>
    <w:autoRedefine/>
    <w:unhideWhenUsed/>
    <w:qFormat/>
    <w:uiPriority w:val="9"/>
    <w:pPr>
      <w:keepNext/>
      <w:keepLines/>
      <w:spacing w:line="376" w:lineRule="auto"/>
      <w:ind w:left="864" w:hanging="864"/>
      <w:outlineLvl w:val="3"/>
    </w:pPr>
    <w:rPr>
      <w:rFonts w:ascii="Cambria" w:hAnsi="Cambria" w:cs="宋体"/>
      <w:bCs/>
      <w:szCs w:val="28"/>
    </w:rPr>
  </w:style>
  <w:style w:type="paragraph" w:styleId="7">
    <w:name w:val="heading 5"/>
    <w:basedOn w:val="1"/>
    <w:next w:val="1"/>
    <w:link w:val="50"/>
    <w:autoRedefine/>
    <w:unhideWhenUsed/>
    <w:qFormat/>
    <w:uiPriority w:val="9"/>
    <w:pPr>
      <w:keepNext/>
      <w:keepLines/>
      <w:spacing w:before="280" w:after="290" w:line="374" w:lineRule="auto"/>
      <w:ind w:left="1008" w:hanging="1008" w:firstLineChars="200"/>
      <w:outlineLvl w:val="4"/>
    </w:pPr>
    <w:rPr>
      <w:rFonts w:ascii="Calibri" w:hAnsi="Calibri" w:cs="Times New Roman"/>
      <w:b/>
      <w:bCs/>
      <w:sz w:val="28"/>
      <w:szCs w:val="28"/>
    </w:rPr>
  </w:style>
  <w:style w:type="paragraph" w:styleId="8">
    <w:name w:val="heading 6"/>
    <w:basedOn w:val="1"/>
    <w:next w:val="1"/>
    <w:link w:val="51"/>
    <w:autoRedefine/>
    <w:unhideWhenUsed/>
    <w:qFormat/>
    <w:uiPriority w:val="9"/>
    <w:pPr>
      <w:keepNext/>
      <w:keepLines/>
      <w:spacing w:before="240" w:after="64" w:line="319" w:lineRule="auto"/>
      <w:ind w:left="1152" w:hanging="1152" w:firstLineChars="200"/>
      <w:outlineLvl w:val="5"/>
    </w:pPr>
    <w:rPr>
      <w:rFonts w:ascii="Cambria" w:hAnsi="Cambria" w:cs="宋体"/>
      <w:b/>
      <w:bCs/>
      <w:sz w:val="24"/>
      <w:szCs w:val="24"/>
    </w:rPr>
  </w:style>
  <w:style w:type="paragraph" w:styleId="9">
    <w:name w:val="heading 7"/>
    <w:basedOn w:val="1"/>
    <w:next w:val="1"/>
    <w:link w:val="52"/>
    <w:autoRedefine/>
    <w:unhideWhenUsed/>
    <w:qFormat/>
    <w:uiPriority w:val="9"/>
    <w:pPr>
      <w:keepNext/>
      <w:keepLines/>
      <w:spacing w:before="240" w:after="64" w:line="319" w:lineRule="auto"/>
      <w:ind w:left="1296" w:hanging="1296" w:firstLineChars="200"/>
      <w:outlineLvl w:val="6"/>
    </w:pPr>
    <w:rPr>
      <w:rFonts w:ascii="Calibri" w:hAnsi="Calibri" w:cs="Times New Roman"/>
      <w:b/>
      <w:bCs/>
      <w:sz w:val="24"/>
      <w:szCs w:val="24"/>
    </w:rPr>
  </w:style>
  <w:style w:type="paragraph" w:styleId="10">
    <w:name w:val="heading 8"/>
    <w:basedOn w:val="1"/>
    <w:next w:val="1"/>
    <w:link w:val="53"/>
    <w:autoRedefine/>
    <w:unhideWhenUsed/>
    <w:qFormat/>
    <w:uiPriority w:val="9"/>
    <w:pPr>
      <w:keepNext/>
      <w:keepLines/>
      <w:spacing w:before="240" w:after="64" w:line="319" w:lineRule="auto"/>
      <w:ind w:left="1440" w:hanging="1440" w:firstLineChars="200"/>
      <w:outlineLvl w:val="7"/>
    </w:pPr>
    <w:rPr>
      <w:rFonts w:ascii="Cambria" w:hAnsi="Cambria" w:cs="Times New Roman"/>
      <w:sz w:val="24"/>
      <w:szCs w:val="24"/>
    </w:rPr>
  </w:style>
  <w:style w:type="paragraph" w:styleId="11">
    <w:name w:val="heading 9"/>
    <w:basedOn w:val="1"/>
    <w:next w:val="1"/>
    <w:link w:val="54"/>
    <w:autoRedefine/>
    <w:unhideWhenUsed/>
    <w:qFormat/>
    <w:uiPriority w:val="9"/>
    <w:pPr>
      <w:keepNext/>
      <w:keepLines/>
      <w:spacing w:before="240" w:after="64" w:line="319" w:lineRule="auto"/>
      <w:ind w:left="1584" w:hanging="1584" w:firstLineChars="200"/>
      <w:outlineLvl w:val="8"/>
    </w:pPr>
    <w:rPr>
      <w:rFonts w:ascii="Cambria" w:hAnsi="Cambria" w:cs="Times New Roman"/>
      <w:szCs w:val="21"/>
    </w:rPr>
  </w:style>
  <w:style w:type="character" w:default="1" w:styleId="41">
    <w:name w:val="Default Paragraph Font"/>
    <w:autoRedefine/>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style>
  <w:style w:type="paragraph" w:styleId="12">
    <w:name w:val="toc 7"/>
    <w:basedOn w:val="1"/>
    <w:next w:val="1"/>
    <w:autoRedefine/>
    <w:unhideWhenUsed/>
    <w:qFormat/>
    <w:uiPriority w:val="39"/>
    <w:pPr>
      <w:spacing w:line="240" w:lineRule="auto"/>
      <w:ind w:left="2520" w:leftChars="1200"/>
    </w:pPr>
    <w:rPr>
      <w:rFonts w:asciiTheme="minorHAnsi" w:hAnsiTheme="minorHAnsi" w:eastAsiaTheme="minorEastAsia"/>
    </w:rPr>
  </w:style>
  <w:style w:type="paragraph" w:styleId="13">
    <w:name w:val="caption"/>
    <w:basedOn w:val="1"/>
    <w:next w:val="1"/>
    <w:autoRedefine/>
    <w:unhideWhenUsed/>
    <w:qFormat/>
    <w:uiPriority w:val="35"/>
    <w:pPr>
      <w:widowControl/>
      <w:jc w:val="left"/>
    </w:pPr>
    <w:rPr>
      <w:rFonts w:ascii="等线 Light" w:hAnsi="等线 Light" w:eastAsia="黑体" w:cs="Times New Roman"/>
      <w:kern w:val="0"/>
      <w:sz w:val="20"/>
      <w:szCs w:val="20"/>
    </w:rPr>
  </w:style>
  <w:style w:type="paragraph" w:styleId="14">
    <w:name w:val="Document Map"/>
    <w:basedOn w:val="1"/>
    <w:link w:val="70"/>
    <w:autoRedefine/>
    <w:unhideWhenUsed/>
    <w:qFormat/>
    <w:uiPriority w:val="99"/>
    <w:pPr>
      <w:widowControl/>
      <w:jc w:val="left"/>
    </w:pPr>
    <w:rPr>
      <w:rFonts w:ascii="宋体" w:cs="Times New Roman"/>
      <w:kern w:val="0"/>
      <w:sz w:val="18"/>
      <w:szCs w:val="18"/>
    </w:rPr>
  </w:style>
  <w:style w:type="paragraph" w:styleId="15">
    <w:name w:val="annotation text"/>
    <w:basedOn w:val="1"/>
    <w:link w:val="58"/>
    <w:autoRedefine/>
    <w:unhideWhenUsed/>
    <w:qFormat/>
    <w:uiPriority w:val="99"/>
    <w:pPr>
      <w:widowControl/>
      <w:spacing w:line="240" w:lineRule="auto"/>
      <w:jc w:val="left"/>
    </w:pPr>
    <w:rPr>
      <w:rFonts w:cs="Times New Roman" w:eastAsiaTheme="minorEastAsia"/>
      <w:kern w:val="0"/>
      <w:sz w:val="22"/>
    </w:rPr>
  </w:style>
  <w:style w:type="paragraph" w:styleId="16">
    <w:name w:val="Body Text 3"/>
    <w:basedOn w:val="1"/>
    <w:link w:val="100"/>
    <w:autoRedefine/>
    <w:unhideWhenUsed/>
    <w:qFormat/>
    <w:uiPriority w:val="99"/>
    <w:pPr>
      <w:spacing w:after="120"/>
    </w:pPr>
    <w:rPr>
      <w:sz w:val="16"/>
      <w:szCs w:val="16"/>
    </w:rPr>
  </w:style>
  <w:style w:type="paragraph" w:styleId="17">
    <w:name w:val="Body Text"/>
    <w:basedOn w:val="1"/>
    <w:link w:val="86"/>
    <w:autoRedefine/>
    <w:unhideWhenUsed/>
    <w:qFormat/>
    <w:uiPriority w:val="99"/>
    <w:pPr>
      <w:widowControl/>
      <w:spacing w:after="120"/>
      <w:jc w:val="left"/>
    </w:pPr>
    <w:rPr>
      <w:rFonts w:cs="Times New Roman"/>
      <w:kern w:val="0"/>
    </w:rPr>
  </w:style>
  <w:style w:type="paragraph" w:styleId="18">
    <w:name w:val="Body Text Indent"/>
    <w:basedOn w:val="1"/>
    <w:next w:val="19"/>
    <w:autoRedefine/>
    <w:qFormat/>
    <w:uiPriority w:val="0"/>
    <w:pPr>
      <w:spacing w:after="120"/>
      <w:ind w:left="420" w:leftChars="200"/>
    </w:pPr>
    <w:rPr>
      <w:kern w:val="0"/>
      <w:sz w:val="20"/>
    </w:rPr>
  </w:style>
  <w:style w:type="paragraph" w:styleId="19">
    <w:name w:val="Body Text First Indent 2"/>
    <w:basedOn w:val="18"/>
    <w:next w:val="1"/>
    <w:autoRedefine/>
    <w:unhideWhenUsed/>
    <w:qFormat/>
    <w:uiPriority w:val="99"/>
    <w:pPr>
      <w:wordWrap w:val="0"/>
      <w:ind w:firstLine="420"/>
    </w:pPr>
    <w:rPr>
      <w:rFonts w:ascii="Tahoma" w:hAnsi="Tahoma"/>
      <w:b/>
      <w:kern w:val="2"/>
      <w:sz w:val="21"/>
      <w:szCs w:val="21"/>
    </w:rPr>
  </w:style>
  <w:style w:type="paragraph" w:styleId="20">
    <w:name w:val="toc 5"/>
    <w:basedOn w:val="1"/>
    <w:next w:val="1"/>
    <w:autoRedefine/>
    <w:unhideWhenUsed/>
    <w:qFormat/>
    <w:uiPriority w:val="39"/>
    <w:pPr>
      <w:spacing w:line="240" w:lineRule="auto"/>
      <w:ind w:left="1680" w:leftChars="800"/>
    </w:pPr>
    <w:rPr>
      <w:rFonts w:asciiTheme="minorHAnsi" w:hAnsiTheme="minorHAnsi" w:eastAsiaTheme="minorEastAsia"/>
    </w:rPr>
  </w:style>
  <w:style w:type="paragraph" w:styleId="21">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kern w:val="0"/>
      <w:sz w:val="22"/>
    </w:rPr>
  </w:style>
  <w:style w:type="paragraph" w:styleId="22">
    <w:name w:val="Plain Text"/>
    <w:basedOn w:val="1"/>
    <w:link w:val="90"/>
    <w:autoRedefine/>
    <w:qFormat/>
    <w:uiPriority w:val="0"/>
    <w:pPr>
      <w:spacing w:line="240" w:lineRule="auto"/>
      <w:ind w:firstLine="200" w:firstLineChars="200"/>
    </w:pPr>
    <w:rPr>
      <w:rFonts w:ascii="宋体" w:hAnsi="Courier New" w:eastAsia="仿宋_GB2312" w:cs="Courier New"/>
      <w:szCs w:val="21"/>
    </w:rPr>
  </w:style>
  <w:style w:type="paragraph" w:styleId="23">
    <w:name w:val="toc 8"/>
    <w:basedOn w:val="1"/>
    <w:next w:val="1"/>
    <w:autoRedefine/>
    <w:unhideWhenUsed/>
    <w:qFormat/>
    <w:uiPriority w:val="39"/>
    <w:pPr>
      <w:spacing w:line="240" w:lineRule="auto"/>
      <w:ind w:left="2940" w:leftChars="1400"/>
    </w:pPr>
    <w:rPr>
      <w:rFonts w:asciiTheme="minorHAnsi" w:hAnsiTheme="minorHAnsi" w:eastAsiaTheme="minorEastAsia"/>
    </w:rPr>
  </w:style>
  <w:style w:type="paragraph" w:styleId="24">
    <w:name w:val="Date"/>
    <w:basedOn w:val="1"/>
    <w:next w:val="1"/>
    <w:link w:val="69"/>
    <w:autoRedefine/>
    <w:unhideWhenUsed/>
    <w:qFormat/>
    <w:uiPriority w:val="99"/>
    <w:pPr>
      <w:ind w:left="100" w:leftChars="2500"/>
    </w:pPr>
    <w:rPr>
      <w:rFonts w:ascii="等线" w:hAnsi="等线" w:cs="Times New Roman"/>
    </w:rPr>
  </w:style>
  <w:style w:type="paragraph" w:styleId="25">
    <w:name w:val="Balloon Text"/>
    <w:basedOn w:val="1"/>
    <w:link w:val="55"/>
    <w:autoRedefine/>
    <w:unhideWhenUsed/>
    <w:qFormat/>
    <w:uiPriority w:val="99"/>
    <w:pPr>
      <w:spacing w:line="240" w:lineRule="auto"/>
    </w:pPr>
    <w:rPr>
      <w:sz w:val="18"/>
      <w:szCs w:val="18"/>
    </w:rPr>
  </w:style>
  <w:style w:type="paragraph" w:styleId="26">
    <w:name w:val="footer"/>
    <w:basedOn w:val="1"/>
    <w:link w:val="64"/>
    <w:autoRedefine/>
    <w:unhideWhenUsed/>
    <w:qFormat/>
    <w:uiPriority w:val="99"/>
    <w:pPr>
      <w:tabs>
        <w:tab w:val="center" w:pos="4153"/>
        <w:tab w:val="right" w:pos="8306"/>
      </w:tabs>
      <w:snapToGrid w:val="0"/>
      <w:spacing w:line="240" w:lineRule="auto"/>
      <w:jc w:val="left"/>
    </w:pPr>
    <w:rPr>
      <w:sz w:val="18"/>
      <w:szCs w:val="18"/>
    </w:rPr>
  </w:style>
  <w:style w:type="paragraph" w:styleId="27">
    <w:name w:val="header"/>
    <w:basedOn w:val="1"/>
    <w:link w:val="63"/>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8">
    <w:name w:val="toc 1"/>
    <w:basedOn w:val="1"/>
    <w:next w:val="1"/>
    <w:autoRedefine/>
    <w:unhideWhenUsed/>
    <w:qFormat/>
    <w:uiPriority w:val="39"/>
    <w:pPr>
      <w:widowControl/>
      <w:spacing w:after="100" w:line="276" w:lineRule="auto"/>
      <w:jc w:val="left"/>
    </w:pPr>
    <w:rPr>
      <w:rFonts w:asciiTheme="minorHAnsi" w:hAnsiTheme="minorHAnsi" w:eastAsiaTheme="minorEastAsia"/>
      <w:kern w:val="0"/>
      <w:sz w:val="22"/>
    </w:rPr>
  </w:style>
  <w:style w:type="paragraph" w:styleId="29">
    <w:name w:val="toc 4"/>
    <w:basedOn w:val="1"/>
    <w:next w:val="1"/>
    <w:autoRedefine/>
    <w:unhideWhenUsed/>
    <w:qFormat/>
    <w:uiPriority w:val="39"/>
    <w:pPr>
      <w:spacing w:line="240" w:lineRule="auto"/>
      <w:ind w:left="1260" w:leftChars="600"/>
    </w:pPr>
    <w:rPr>
      <w:rFonts w:asciiTheme="minorHAnsi" w:hAnsiTheme="minorHAnsi" w:eastAsiaTheme="minorEastAsia"/>
    </w:rPr>
  </w:style>
  <w:style w:type="paragraph" w:styleId="30">
    <w:name w:val="footnote text"/>
    <w:basedOn w:val="1"/>
    <w:link w:val="103"/>
    <w:autoRedefine/>
    <w:semiHidden/>
    <w:unhideWhenUsed/>
    <w:qFormat/>
    <w:uiPriority w:val="99"/>
    <w:pPr>
      <w:snapToGrid w:val="0"/>
      <w:jc w:val="left"/>
    </w:pPr>
    <w:rPr>
      <w:sz w:val="18"/>
      <w:szCs w:val="18"/>
    </w:rPr>
  </w:style>
  <w:style w:type="paragraph" w:styleId="31">
    <w:name w:val="toc 6"/>
    <w:basedOn w:val="1"/>
    <w:next w:val="1"/>
    <w:autoRedefine/>
    <w:unhideWhenUsed/>
    <w:qFormat/>
    <w:uiPriority w:val="39"/>
    <w:pPr>
      <w:spacing w:line="240" w:lineRule="auto"/>
      <w:ind w:left="2100" w:leftChars="1000"/>
    </w:pPr>
    <w:rPr>
      <w:rFonts w:asciiTheme="minorHAnsi" w:hAnsiTheme="minorHAnsi" w:eastAsiaTheme="minorEastAsia"/>
    </w:rPr>
  </w:style>
  <w:style w:type="paragraph" w:styleId="32">
    <w:name w:val="Body Text Indent 3"/>
    <w:basedOn w:val="1"/>
    <w:link w:val="101"/>
    <w:autoRedefine/>
    <w:semiHidden/>
    <w:unhideWhenUsed/>
    <w:qFormat/>
    <w:uiPriority w:val="99"/>
    <w:pPr>
      <w:spacing w:after="120"/>
      <w:ind w:left="420" w:leftChars="200"/>
    </w:pPr>
    <w:rPr>
      <w:sz w:val="16"/>
      <w:szCs w:val="16"/>
    </w:rPr>
  </w:style>
  <w:style w:type="paragraph" w:styleId="33">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kern w:val="0"/>
      <w:sz w:val="22"/>
    </w:rPr>
  </w:style>
  <w:style w:type="paragraph" w:styleId="34">
    <w:name w:val="toc 9"/>
    <w:basedOn w:val="1"/>
    <w:next w:val="1"/>
    <w:autoRedefine/>
    <w:unhideWhenUsed/>
    <w:qFormat/>
    <w:uiPriority w:val="39"/>
    <w:pPr>
      <w:spacing w:line="240" w:lineRule="auto"/>
      <w:ind w:left="3360" w:leftChars="1600"/>
    </w:pPr>
    <w:rPr>
      <w:rFonts w:asciiTheme="minorHAnsi" w:hAnsiTheme="minorHAnsi" w:eastAsiaTheme="minorEastAsia"/>
    </w:rPr>
  </w:style>
  <w:style w:type="paragraph" w:styleId="35">
    <w:name w:val="Body Text 2"/>
    <w:basedOn w:val="1"/>
    <w:link w:val="87"/>
    <w:autoRedefine/>
    <w:unhideWhenUsed/>
    <w:qFormat/>
    <w:uiPriority w:val="0"/>
    <w:pPr>
      <w:spacing w:after="120" w:line="480" w:lineRule="auto"/>
    </w:pPr>
    <w:rPr>
      <w:rFonts w:ascii="宋体" w:hAnsi="宋体" w:cs="Times New Roman"/>
      <w:szCs w:val="24"/>
    </w:rPr>
  </w:style>
  <w:style w:type="paragraph" w:styleId="36">
    <w:name w:val="Normal (Web)"/>
    <w:basedOn w:val="1"/>
    <w:autoRedefine/>
    <w:unhideWhenUsed/>
    <w:qFormat/>
    <w:uiPriority w:val="99"/>
    <w:rPr>
      <w:rFonts w:ascii="Calibri" w:hAnsi="Calibri" w:cs="Times New Roman"/>
      <w:sz w:val="24"/>
      <w:szCs w:val="24"/>
    </w:rPr>
  </w:style>
  <w:style w:type="paragraph" w:styleId="37">
    <w:name w:val="Title"/>
    <w:basedOn w:val="1"/>
    <w:next w:val="1"/>
    <w:link w:val="68"/>
    <w:autoRedefine/>
    <w:qFormat/>
    <w:uiPriority w:val="10"/>
    <w:pPr>
      <w:spacing w:before="240" w:after="60"/>
      <w:ind w:firstLine="200" w:firstLineChars="200"/>
      <w:jc w:val="center"/>
      <w:outlineLvl w:val="0"/>
    </w:pPr>
    <w:rPr>
      <w:rFonts w:ascii="Cambria" w:hAnsi="Cambria" w:eastAsia="黑体" w:cs="Times New Roman"/>
      <w:bCs/>
      <w:sz w:val="32"/>
      <w:szCs w:val="32"/>
    </w:rPr>
  </w:style>
  <w:style w:type="paragraph" w:styleId="38">
    <w:name w:val="annotation subject"/>
    <w:basedOn w:val="15"/>
    <w:next w:val="15"/>
    <w:link w:val="59"/>
    <w:autoRedefine/>
    <w:unhideWhenUsed/>
    <w:qFormat/>
    <w:uiPriority w:val="99"/>
    <w:pPr>
      <w:widowControl w:val="0"/>
      <w:spacing w:line="360" w:lineRule="auto"/>
    </w:pPr>
    <w:rPr>
      <w:rFonts w:eastAsia="宋体" w:cstheme="minorBidi"/>
      <w:b/>
      <w:bCs/>
      <w:kern w:val="2"/>
      <w:sz w:val="21"/>
    </w:rPr>
  </w:style>
  <w:style w:type="table" w:styleId="40">
    <w:name w:val="Table Grid"/>
    <w:basedOn w:val="39"/>
    <w:autoRedefine/>
    <w:qFormat/>
    <w:uiPriority w:val="59"/>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page number"/>
    <w:basedOn w:val="41"/>
    <w:autoRedefine/>
    <w:unhideWhenUsed/>
    <w:qFormat/>
    <w:uiPriority w:val="99"/>
  </w:style>
  <w:style w:type="character" w:styleId="43">
    <w:name w:val="Hyperlink"/>
    <w:basedOn w:val="41"/>
    <w:autoRedefine/>
    <w:unhideWhenUsed/>
    <w:qFormat/>
    <w:uiPriority w:val="99"/>
    <w:rPr>
      <w:color w:val="0563C1" w:themeColor="hyperlink"/>
      <w:u w:val="single"/>
      <w14:textFill>
        <w14:solidFill>
          <w14:schemeClr w14:val="hlink"/>
        </w14:solidFill>
      </w14:textFill>
    </w:rPr>
  </w:style>
  <w:style w:type="character" w:styleId="44">
    <w:name w:val="annotation reference"/>
    <w:basedOn w:val="41"/>
    <w:autoRedefine/>
    <w:unhideWhenUsed/>
    <w:qFormat/>
    <w:uiPriority w:val="0"/>
    <w:rPr>
      <w:sz w:val="21"/>
      <w:szCs w:val="21"/>
    </w:rPr>
  </w:style>
  <w:style w:type="character" w:styleId="45">
    <w:name w:val="footnote reference"/>
    <w:basedOn w:val="41"/>
    <w:autoRedefine/>
    <w:semiHidden/>
    <w:unhideWhenUsed/>
    <w:qFormat/>
    <w:uiPriority w:val="99"/>
    <w:rPr>
      <w:vertAlign w:val="superscript"/>
    </w:rPr>
  </w:style>
  <w:style w:type="character" w:customStyle="1" w:styleId="46">
    <w:name w:val="标题 1 字符"/>
    <w:basedOn w:val="41"/>
    <w:link w:val="3"/>
    <w:autoRedefine/>
    <w:qFormat/>
    <w:uiPriority w:val="9"/>
    <w:rPr>
      <w:rFonts w:ascii="Times New Roman" w:hAnsi="Times New Roman" w:cs="Times New Roman"/>
      <w:b/>
      <w:bCs/>
      <w:kern w:val="44"/>
      <w:sz w:val="44"/>
      <w:szCs w:val="44"/>
    </w:rPr>
  </w:style>
  <w:style w:type="character" w:customStyle="1" w:styleId="47">
    <w:name w:val="标题 2 字符"/>
    <w:basedOn w:val="41"/>
    <w:link w:val="4"/>
    <w:autoRedefine/>
    <w:qFormat/>
    <w:uiPriority w:val="9"/>
    <w:rPr>
      <w:rFonts w:asciiTheme="majorHAnsi" w:hAnsiTheme="majorHAnsi" w:eastAsiaTheme="majorEastAsia" w:cstheme="majorBidi"/>
      <w:b/>
      <w:bCs/>
      <w:kern w:val="0"/>
      <w:sz w:val="32"/>
      <w:szCs w:val="32"/>
    </w:rPr>
  </w:style>
  <w:style w:type="character" w:customStyle="1" w:styleId="48">
    <w:name w:val="标题 3 字符"/>
    <w:basedOn w:val="41"/>
    <w:link w:val="5"/>
    <w:autoRedefine/>
    <w:qFormat/>
    <w:uiPriority w:val="9"/>
    <w:rPr>
      <w:rFonts w:ascii="Times New Roman" w:hAnsi="Times New Roman" w:cs="Times New Roman"/>
      <w:b/>
      <w:bCs/>
      <w:kern w:val="0"/>
      <w:sz w:val="32"/>
      <w:szCs w:val="32"/>
    </w:rPr>
  </w:style>
  <w:style w:type="character" w:customStyle="1" w:styleId="49">
    <w:name w:val="标题 4 字符"/>
    <w:basedOn w:val="41"/>
    <w:link w:val="6"/>
    <w:autoRedefine/>
    <w:qFormat/>
    <w:uiPriority w:val="9"/>
    <w:rPr>
      <w:rFonts w:ascii="Cambria" w:hAnsi="Cambria" w:eastAsia="宋体" w:cs="宋体"/>
      <w:bCs/>
      <w:szCs w:val="28"/>
    </w:rPr>
  </w:style>
  <w:style w:type="character" w:customStyle="1" w:styleId="50">
    <w:name w:val="标题 5 字符"/>
    <w:basedOn w:val="41"/>
    <w:link w:val="7"/>
    <w:autoRedefine/>
    <w:qFormat/>
    <w:uiPriority w:val="9"/>
    <w:rPr>
      <w:rFonts w:ascii="Calibri" w:hAnsi="Calibri" w:eastAsia="宋体" w:cs="Times New Roman"/>
      <w:b/>
      <w:bCs/>
      <w:sz w:val="28"/>
      <w:szCs w:val="28"/>
    </w:rPr>
  </w:style>
  <w:style w:type="character" w:customStyle="1" w:styleId="51">
    <w:name w:val="标题 6 字符"/>
    <w:basedOn w:val="41"/>
    <w:link w:val="8"/>
    <w:autoRedefine/>
    <w:qFormat/>
    <w:uiPriority w:val="9"/>
    <w:rPr>
      <w:rFonts w:ascii="Cambria" w:hAnsi="Cambria" w:eastAsia="宋体" w:cs="宋体"/>
      <w:b/>
      <w:bCs/>
      <w:sz w:val="24"/>
      <w:szCs w:val="24"/>
    </w:rPr>
  </w:style>
  <w:style w:type="character" w:customStyle="1" w:styleId="52">
    <w:name w:val="标题 7 字符"/>
    <w:basedOn w:val="41"/>
    <w:link w:val="9"/>
    <w:autoRedefine/>
    <w:qFormat/>
    <w:uiPriority w:val="9"/>
    <w:rPr>
      <w:rFonts w:ascii="Calibri" w:hAnsi="Calibri" w:eastAsia="宋体" w:cs="Times New Roman"/>
      <w:b/>
      <w:bCs/>
      <w:sz w:val="24"/>
      <w:szCs w:val="24"/>
    </w:rPr>
  </w:style>
  <w:style w:type="character" w:customStyle="1" w:styleId="53">
    <w:name w:val="标题 8 字符"/>
    <w:basedOn w:val="41"/>
    <w:link w:val="10"/>
    <w:autoRedefine/>
    <w:qFormat/>
    <w:uiPriority w:val="9"/>
    <w:rPr>
      <w:rFonts w:ascii="Cambria" w:hAnsi="Cambria" w:eastAsia="宋体" w:cs="Times New Roman"/>
      <w:sz w:val="24"/>
      <w:szCs w:val="24"/>
    </w:rPr>
  </w:style>
  <w:style w:type="character" w:customStyle="1" w:styleId="54">
    <w:name w:val="标题 9 字符"/>
    <w:basedOn w:val="41"/>
    <w:link w:val="11"/>
    <w:autoRedefine/>
    <w:qFormat/>
    <w:uiPriority w:val="9"/>
    <w:rPr>
      <w:rFonts w:ascii="Cambria" w:hAnsi="Cambria" w:eastAsia="宋体" w:cs="Times New Roman"/>
      <w:szCs w:val="21"/>
    </w:rPr>
  </w:style>
  <w:style w:type="character" w:customStyle="1" w:styleId="55">
    <w:name w:val="批注框文本 字符"/>
    <w:basedOn w:val="41"/>
    <w:link w:val="25"/>
    <w:autoRedefine/>
    <w:semiHidden/>
    <w:qFormat/>
    <w:uiPriority w:val="99"/>
    <w:rPr>
      <w:rFonts w:ascii="Times New Roman" w:hAnsi="Times New Roman" w:eastAsia="宋体"/>
      <w:sz w:val="18"/>
      <w:szCs w:val="18"/>
    </w:rPr>
  </w:style>
  <w:style w:type="paragraph" w:customStyle="1" w:styleId="56">
    <w:name w:val="正文 含缩进"/>
    <w:basedOn w:val="1"/>
    <w:link w:val="57"/>
    <w:autoRedefine/>
    <w:qFormat/>
    <w:uiPriority w:val="99"/>
    <w:pPr>
      <w:ind w:firstLine="424" w:firstLineChars="202"/>
      <w:jc w:val="left"/>
    </w:pPr>
  </w:style>
  <w:style w:type="character" w:customStyle="1" w:styleId="57">
    <w:name w:val="正文 含缩进 Char"/>
    <w:basedOn w:val="41"/>
    <w:link w:val="56"/>
    <w:autoRedefine/>
    <w:qFormat/>
    <w:uiPriority w:val="99"/>
    <w:rPr>
      <w:rFonts w:ascii="Times New Roman" w:hAnsi="Times New Roman" w:eastAsia="宋体"/>
    </w:rPr>
  </w:style>
  <w:style w:type="character" w:customStyle="1" w:styleId="58">
    <w:name w:val="批注文字 字符"/>
    <w:basedOn w:val="41"/>
    <w:link w:val="15"/>
    <w:autoRedefine/>
    <w:qFormat/>
    <w:uiPriority w:val="99"/>
    <w:rPr>
      <w:rFonts w:ascii="Times New Roman" w:hAnsi="Times New Roman" w:cs="Times New Roman"/>
      <w:kern w:val="0"/>
      <w:sz w:val="22"/>
    </w:rPr>
  </w:style>
  <w:style w:type="character" w:customStyle="1" w:styleId="59">
    <w:name w:val="批注主题 字符"/>
    <w:basedOn w:val="58"/>
    <w:link w:val="38"/>
    <w:autoRedefine/>
    <w:semiHidden/>
    <w:qFormat/>
    <w:uiPriority w:val="99"/>
    <w:rPr>
      <w:rFonts w:ascii="Times New Roman" w:hAnsi="Times New Roman" w:eastAsia="宋体" w:cs="Times New Roman"/>
      <w:b/>
      <w:bCs/>
      <w:kern w:val="0"/>
      <w:sz w:val="22"/>
    </w:rPr>
  </w:style>
  <w:style w:type="paragraph" w:styleId="60">
    <w:name w:val="List Paragraph"/>
    <w:basedOn w:val="1"/>
    <w:autoRedefine/>
    <w:qFormat/>
    <w:uiPriority w:val="34"/>
    <w:pPr>
      <w:ind w:firstLine="420" w:firstLineChars="200"/>
    </w:pPr>
  </w:style>
  <w:style w:type="character" w:customStyle="1" w:styleId="61">
    <w:name w:val="3级标题-大项 Char"/>
    <w:basedOn w:val="41"/>
    <w:link w:val="62"/>
    <w:autoRedefine/>
    <w:qFormat/>
    <w:locked/>
    <w:uiPriority w:val="0"/>
    <w:rPr>
      <w:rFonts w:eastAsia="宋体"/>
      <w:b/>
      <w:bCs/>
      <w:sz w:val="28"/>
      <w:szCs w:val="32"/>
    </w:rPr>
  </w:style>
  <w:style w:type="paragraph" w:customStyle="1" w:styleId="62">
    <w:name w:val="3级标题-大项"/>
    <w:basedOn w:val="5"/>
    <w:link w:val="61"/>
    <w:autoRedefine/>
    <w:qFormat/>
    <w:uiPriority w:val="0"/>
    <w:pPr>
      <w:widowControl w:val="0"/>
      <w:spacing w:before="0" w:after="0" w:line="360" w:lineRule="auto"/>
      <w:jc w:val="both"/>
    </w:pPr>
    <w:rPr>
      <w:rFonts w:eastAsia="宋体" w:asciiTheme="minorHAnsi" w:hAnsiTheme="minorHAnsi" w:cstheme="minorBidi"/>
      <w:kern w:val="2"/>
      <w:sz w:val="28"/>
    </w:rPr>
  </w:style>
  <w:style w:type="character" w:customStyle="1" w:styleId="63">
    <w:name w:val="页眉 字符"/>
    <w:basedOn w:val="41"/>
    <w:link w:val="27"/>
    <w:autoRedefine/>
    <w:qFormat/>
    <w:uiPriority w:val="99"/>
    <w:rPr>
      <w:rFonts w:ascii="Times New Roman" w:hAnsi="Times New Roman" w:eastAsia="宋体"/>
      <w:sz w:val="18"/>
      <w:szCs w:val="18"/>
    </w:rPr>
  </w:style>
  <w:style w:type="character" w:customStyle="1" w:styleId="64">
    <w:name w:val="页脚 字符"/>
    <w:basedOn w:val="41"/>
    <w:link w:val="26"/>
    <w:autoRedefine/>
    <w:qFormat/>
    <w:uiPriority w:val="99"/>
    <w:rPr>
      <w:rFonts w:ascii="Times New Roman" w:hAnsi="Times New Roman" w:eastAsia="宋体"/>
      <w:sz w:val="18"/>
      <w:szCs w:val="18"/>
    </w:rPr>
  </w:style>
  <w:style w:type="paragraph" w:customStyle="1" w:styleId="65">
    <w:name w:val="TOC 标题1"/>
    <w:basedOn w:val="3"/>
    <w:next w:val="1"/>
    <w:autoRedefine/>
    <w:semiHidden/>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character" w:customStyle="1" w:styleId="66">
    <w:name w:val="未处理的提及1"/>
    <w:basedOn w:val="41"/>
    <w:autoRedefine/>
    <w:unhideWhenUsed/>
    <w:qFormat/>
    <w:uiPriority w:val="99"/>
    <w:rPr>
      <w:color w:val="808080"/>
      <w:shd w:val="clear" w:color="auto" w:fill="E6E6E6"/>
    </w:rPr>
  </w:style>
  <w:style w:type="paragraph" w:customStyle="1" w:styleId="67">
    <w:name w:val="列出段落1"/>
    <w:basedOn w:val="1"/>
    <w:autoRedefine/>
    <w:qFormat/>
    <w:uiPriority w:val="34"/>
    <w:pPr>
      <w:widowControl/>
      <w:ind w:firstLine="420" w:firstLineChars="200"/>
      <w:jc w:val="left"/>
    </w:pPr>
    <w:rPr>
      <w:rFonts w:cs="Times New Roman"/>
      <w:kern w:val="0"/>
    </w:rPr>
  </w:style>
  <w:style w:type="character" w:customStyle="1" w:styleId="68">
    <w:name w:val="标题 字符"/>
    <w:basedOn w:val="41"/>
    <w:link w:val="37"/>
    <w:autoRedefine/>
    <w:qFormat/>
    <w:uiPriority w:val="10"/>
    <w:rPr>
      <w:rFonts w:ascii="Cambria" w:hAnsi="Cambria" w:eastAsia="黑体" w:cs="Times New Roman"/>
      <w:bCs/>
      <w:sz w:val="32"/>
      <w:szCs w:val="32"/>
    </w:rPr>
  </w:style>
  <w:style w:type="character" w:customStyle="1" w:styleId="69">
    <w:name w:val="日期 字符"/>
    <w:basedOn w:val="41"/>
    <w:link w:val="24"/>
    <w:autoRedefine/>
    <w:qFormat/>
    <w:uiPriority w:val="99"/>
    <w:rPr>
      <w:rFonts w:ascii="等线" w:hAnsi="等线" w:eastAsia="宋体" w:cs="Times New Roman"/>
    </w:rPr>
  </w:style>
  <w:style w:type="character" w:customStyle="1" w:styleId="70">
    <w:name w:val="文档结构图 字符"/>
    <w:basedOn w:val="41"/>
    <w:link w:val="14"/>
    <w:autoRedefine/>
    <w:qFormat/>
    <w:uiPriority w:val="99"/>
    <w:rPr>
      <w:rFonts w:ascii="宋体" w:hAnsi="Times New Roman" w:eastAsia="宋体" w:cs="Times New Roman"/>
      <w:kern w:val="0"/>
      <w:sz w:val="18"/>
      <w:szCs w:val="18"/>
    </w:rPr>
  </w:style>
  <w:style w:type="paragraph" w:customStyle="1" w:styleId="71">
    <w:name w:val="无间隔1"/>
    <w:autoRedefine/>
    <w:qFormat/>
    <w:uiPriority w:val="1"/>
    <w:rPr>
      <w:rFonts w:ascii="Times New Roman" w:hAnsi="Times New Roman" w:eastAsia="等线" w:cs="Times New Roman"/>
      <w:sz w:val="22"/>
      <w:szCs w:val="22"/>
      <w:lang w:val="en-US" w:eastAsia="zh-CN" w:bidi="ar-SA"/>
    </w:rPr>
  </w:style>
  <w:style w:type="character" w:customStyle="1" w:styleId="72">
    <w:name w:val="段 Char"/>
    <w:link w:val="73"/>
    <w:autoRedefine/>
    <w:qFormat/>
    <w:locked/>
    <w:uiPriority w:val="0"/>
    <w:rPr>
      <w:rFonts w:ascii="宋体" w:hAnsi="宋体" w:eastAsia="宋体"/>
      <w:szCs w:val="21"/>
    </w:rPr>
  </w:style>
  <w:style w:type="paragraph" w:customStyle="1" w:styleId="73">
    <w:name w:val="段"/>
    <w:link w:val="72"/>
    <w:autoRedefine/>
    <w:qFormat/>
    <w:uiPriority w:val="0"/>
    <w:pPr>
      <w:ind w:firstLine="200" w:firstLineChars="200"/>
      <w:jc w:val="both"/>
    </w:pPr>
    <w:rPr>
      <w:rFonts w:ascii="宋体" w:hAnsi="宋体" w:eastAsia="宋体" w:cstheme="minorBidi"/>
      <w:kern w:val="2"/>
      <w:sz w:val="21"/>
      <w:szCs w:val="21"/>
      <w:lang w:val="en-US" w:eastAsia="zh-CN" w:bidi="ar-SA"/>
    </w:rPr>
  </w:style>
  <w:style w:type="paragraph" w:customStyle="1" w:styleId="74">
    <w:name w:val="正文表标题"/>
    <w:next w:val="73"/>
    <w:autoRedefine/>
    <w:qFormat/>
    <w:uiPriority w:val="0"/>
    <w:pPr>
      <w:numPr>
        <w:ilvl w:val="0"/>
        <w:numId w:val="1"/>
      </w:numPr>
      <w:spacing w:beforeLines="50"/>
      <w:jc w:val="center"/>
    </w:pPr>
    <w:rPr>
      <w:rFonts w:ascii="黑体" w:hAnsi="Times New Roman" w:eastAsia="黑体" w:cs="Times New Roman"/>
      <w:sz w:val="21"/>
      <w:lang w:val="en-US" w:eastAsia="zh-CN" w:bidi="ar-SA"/>
    </w:rPr>
  </w:style>
  <w:style w:type="paragraph" w:customStyle="1" w:styleId="75">
    <w:name w:val="一级条标题"/>
    <w:next w:val="73"/>
    <w:autoRedefine/>
    <w:qFormat/>
    <w:uiPriority w:val="0"/>
    <w:pPr>
      <w:numPr>
        <w:ilvl w:val="1"/>
        <w:numId w:val="2"/>
      </w:numPr>
      <w:spacing w:beforeLines="50"/>
      <w:outlineLvl w:val="2"/>
    </w:pPr>
    <w:rPr>
      <w:rFonts w:ascii="黑体" w:hAnsi="Times New Roman" w:eastAsia="黑体" w:cs="Times New Roman"/>
      <w:sz w:val="21"/>
      <w:szCs w:val="21"/>
      <w:lang w:val="en-US" w:eastAsia="zh-CN" w:bidi="ar-SA"/>
    </w:rPr>
  </w:style>
  <w:style w:type="paragraph" w:customStyle="1" w:styleId="76">
    <w:name w:val="章标题"/>
    <w:next w:val="73"/>
    <w:autoRedefine/>
    <w:qFormat/>
    <w:uiPriority w:val="0"/>
    <w:pPr>
      <w:numPr>
        <w:ilvl w:val="0"/>
        <w:numId w:val="2"/>
      </w:numPr>
      <w:spacing w:beforeLines="100"/>
      <w:jc w:val="both"/>
      <w:outlineLvl w:val="1"/>
    </w:pPr>
    <w:rPr>
      <w:rFonts w:ascii="黑体" w:hAnsi="Times New Roman" w:eastAsia="黑体" w:cs="Times New Roman"/>
      <w:sz w:val="21"/>
      <w:lang w:val="en-US" w:eastAsia="zh-CN" w:bidi="ar-SA"/>
    </w:rPr>
  </w:style>
  <w:style w:type="paragraph" w:customStyle="1" w:styleId="77">
    <w:name w:val="二级条标题"/>
    <w:basedOn w:val="75"/>
    <w:next w:val="73"/>
    <w:autoRedefine/>
    <w:qFormat/>
    <w:uiPriority w:val="0"/>
    <w:pPr>
      <w:numPr>
        <w:ilvl w:val="2"/>
      </w:numPr>
      <w:spacing w:afterLines="50"/>
      <w:outlineLvl w:val="3"/>
    </w:pPr>
  </w:style>
  <w:style w:type="paragraph" w:customStyle="1" w:styleId="78">
    <w:name w:val="三级条标题"/>
    <w:basedOn w:val="77"/>
    <w:next w:val="73"/>
    <w:autoRedefine/>
    <w:qFormat/>
    <w:uiPriority w:val="0"/>
    <w:pPr>
      <w:numPr>
        <w:ilvl w:val="3"/>
      </w:numPr>
      <w:outlineLvl w:val="4"/>
    </w:pPr>
  </w:style>
  <w:style w:type="paragraph" w:customStyle="1" w:styleId="79">
    <w:name w:val="四级条标题"/>
    <w:basedOn w:val="78"/>
    <w:next w:val="73"/>
    <w:autoRedefine/>
    <w:qFormat/>
    <w:uiPriority w:val="0"/>
    <w:pPr>
      <w:numPr>
        <w:ilvl w:val="4"/>
      </w:numPr>
      <w:outlineLvl w:val="5"/>
    </w:pPr>
  </w:style>
  <w:style w:type="paragraph" w:customStyle="1" w:styleId="80">
    <w:name w:val="五级条标题"/>
    <w:basedOn w:val="79"/>
    <w:next w:val="73"/>
    <w:autoRedefine/>
    <w:qFormat/>
    <w:uiPriority w:val="0"/>
    <w:pPr>
      <w:numPr>
        <w:ilvl w:val="5"/>
      </w:numPr>
      <w:outlineLvl w:val="6"/>
    </w:pPr>
  </w:style>
  <w:style w:type="paragraph" w:customStyle="1" w:styleId="81">
    <w:name w:val="二级无"/>
    <w:basedOn w:val="77"/>
    <w:autoRedefine/>
    <w:qFormat/>
    <w:uiPriority w:val="0"/>
    <w:pPr>
      <w:spacing w:beforeLines="0" w:afterLines="0"/>
    </w:pPr>
    <w:rPr>
      <w:rFonts w:ascii="宋体" w:eastAsia="宋体"/>
    </w:rPr>
  </w:style>
  <w:style w:type="paragraph" w:customStyle="1" w:styleId="82">
    <w:name w:val="数字编号列项（二级）"/>
    <w:autoRedefine/>
    <w:qFormat/>
    <w:uiPriority w:val="0"/>
    <w:pPr>
      <w:numPr>
        <w:ilvl w:val="1"/>
        <w:numId w:val="3"/>
      </w:numPr>
      <w:jc w:val="both"/>
    </w:pPr>
    <w:rPr>
      <w:rFonts w:ascii="宋体" w:hAnsi="Times New Roman" w:eastAsia="宋体" w:cs="Times New Roman"/>
      <w:sz w:val="21"/>
      <w:lang w:val="en-US" w:eastAsia="zh-CN" w:bidi="ar-SA"/>
    </w:rPr>
  </w:style>
  <w:style w:type="paragraph" w:customStyle="1" w:styleId="83">
    <w:name w:val="字母编号列项（一级）"/>
    <w:autoRedefine/>
    <w:qFormat/>
    <w:uiPriority w:val="0"/>
    <w:pPr>
      <w:numPr>
        <w:ilvl w:val="0"/>
        <w:numId w:val="3"/>
      </w:numPr>
      <w:jc w:val="both"/>
    </w:pPr>
    <w:rPr>
      <w:rFonts w:ascii="宋体" w:hAnsi="Times New Roman" w:eastAsia="宋体" w:cs="Times New Roman"/>
      <w:sz w:val="21"/>
      <w:lang w:val="en-US" w:eastAsia="zh-CN" w:bidi="ar-SA"/>
    </w:rPr>
  </w:style>
  <w:style w:type="paragraph" w:customStyle="1" w:styleId="84">
    <w:name w:val="编号列项（三级）"/>
    <w:autoRedefine/>
    <w:qFormat/>
    <w:uiPriority w:val="0"/>
    <w:pPr>
      <w:numPr>
        <w:ilvl w:val="2"/>
        <w:numId w:val="3"/>
      </w:numPr>
    </w:pPr>
    <w:rPr>
      <w:rFonts w:ascii="宋体" w:hAnsi="Times New Roman" w:eastAsia="宋体" w:cs="Times New Roman"/>
      <w:sz w:val="21"/>
      <w:lang w:val="en-US" w:eastAsia="zh-CN" w:bidi="ar-SA"/>
    </w:rPr>
  </w:style>
  <w:style w:type="paragraph" w:customStyle="1" w:styleId="85">
    <w:name w:val="biaogewenzi"/>
    <w:basedOn w:val="1"/>
    <w:autoRedefine/>
    <w:qFormat/>
    <w:uiPriority w:val="0"/>
    <w:pPr>
      <w:widowControl/>
      <w:spacing w:line="240" w:lineRule="auto"/>
      <w:jc w:val="left"/>
    </w:pPr>
    <w:rPr>
      <w:rFonts w:ascii="Calibri" w:hAnsi="Calibri" w:cs="宋体"/>
      <w:kern w:val="0"/>
      <w:szCs w:val="21"/>
    </w:rPr>
  </w:style>
  <w:style w:type="character" w:customStyle="1" w:styleId="86">
    <w:name w:val="正文文本 字符"/>
    <w:basedOn w:val="41"/>
    <w:link w:val="17"/>
    <w:autoRedefine/>
    <w:semiHidden/>
    <w:qFormat/>
    <w:uiPriority w:val="99"/>
    <w:rPr>
      <w:rFonts w:ascii="Times New Roman" w:hAnsi="Times New Roman" w:eastAsia="宋体" w:cs="Times New Roman"/>
      <w:kern w:val="0"/>
    </w:rPr>
  </w:style>
  <w:style w:type="character" w:customStyle="1" w:styleId="87">
    <w:name w:val="正文文本 2 字符"/>
    <w:basedOn w:val="41"/>
    <w:link w:val="35"/>
    <w:autoRedefine/>
    <w:semiHidden/>
    <w:qFormat/>
    <w:uiPriority w:val="0"/>
    <w:rPr>
      <w:rFonts w:ascii="宋体" w:hAnsi="宋体" w:eastAsia="宋体" w:cs="Times New Roman"/>
      <w:szCs w:val="24"/>
    </w:rPr>
  </w:style>
  <w:style w:type="character" w:customStyle="1" w:styleId="88">
    <w:name w:val="正文文本 2 字符1"/>
    <w:basedOn w:val="41"/>
    <w:autoRedefine/>
    <w:semiHidden/>
    <w:qFormat/>
    <w:uiPriority w:val="99"/>
    <w:rPr>
      <w:rFonts w:ascii="Times New Roman" w:hAnsi="Times New Roman" w:eastAsia="宋体"/>
    </w:rPr>
  </w:style>
  <w:style w:type="paragraph" w:customStyle="1" w:styleId="89">
    <w:name w:val="基准页眉样式"/>
    <w:basedOn w:val="17"/>
    <w:autoRedefine/>
    <w:qFormat/>
    <w:uiPriority w:val="0"/>
    <w:pPr>
      <w:widowControl w:val="0"/>
      <w:spacing w:after="0" w:line="240" w:lineRule="auto"/>
      <w:jc w:val="center"/>
    </w:pPr>
    <w:rPr>
      <w:kern w:val="2"/>
      <w:szCs w:val="20"/>
    </w:rPr>
  </w:style>
  <w:style w:type="character" w:customStyle="1" w:styleId="90">
    <w:name w:val="纯文本 字符"/>
    <w:basedOn w:val="41"/>
    <w:link w:val="22"/>
    <w:autoRedefine/>
    <w:qFormat/>
    <w:uiPriority w:val="0"/>
    <w:rPr>
      <w:rFonts w:ascii="宋体" w:hAnsi="Courier New" w:eastAsia="仿宋_GB2312" w:cs="Courier New"/>
      <w:szCs w:val="21"/>
    </w:rPr>
  </w:style>
  <w:style w:type="paragraph" w:customStyle="1" w:styleId="91">
    <w:name w:val="修订1"/>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92">
    <w:name w:val="彩色列表 - 强调文字颜色 11"/>
    <w:basedOn w:val="1"/>
    <w:autoRedefine/>
    <w:qFormat/>
    <w:uiPriority w:val="34"/>
    <w:pPr>
      <w:widowControl/>
      <w:spacing w:line="240" w:lineRule="auto"/>
      <w:ind w:firstLine="420" w:firstLineChars="200"/>
    </w:pPr>
    <w:rPr>
      <w:rFonts w:cs="Times New Roman"/>
      <w:kern w:val="0"/>
      <w:sz w:val="24"/>
      <w:szCs w:val="24"/>
      <w:lang w:eastAsia="en-US"/>
    </w:rPr>
  </w:style>
  <w:style w:type="paragraph" w:customStyle="1" w:styleId="93">
    <w:name w:val="TOC 标题11"/>
    <w:basedOn w:val="3"/>
    <w:next w:val="1"/>
    <w:autoRedefine/>
    <w:unhideWhenUsed/>
    <w:qFormat/>
    <w:uiPriority w:val="39"/>
    <w:pPr>
      <w:spacing w:before="480" w:after="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94">
    <w:name w:val="列出段落11"/>
    <w:basedOn w:val="1"/>
    <w:autoRedefine/>
    <w:qFormat/>
    <w:uiPriority w:val="34"/>
    <w:pPr>
      <w:widowControl/>
      <w:ind w:firstLine="420" w:firstLineChars="200"/>
      <w:jc w:val="left"/>
    </w:pPr>
    <w:rPr>
      <w:rFonts w:cs="Times New Roman"/>
      <w:kern w:val="0"/>
    </w:rPr>
  </w:style>
  <w:style w:type="character" w:customStyle="1" w:styleId="95">
    <w:name w:val="未处理的提及2"/>
    <w:basedOn w:val="41"/>
    <w:autoRedefine/>
    <w:semiHidden/>
    <w:unhideWhenUsed/>
    <w:qFormat/>
    <w:uiPriority w:val="99"/>
    <w:rPr>
      <w:color w:val="808080"/>
      <w:shd w:val="clear" w:color="auto" w:fill="E6E6E6"/>
    </w:rPr>
  </w:style>
  <w:style w:type="paragraph" w:customStyle="1" w:styleId="96">
    <w:name w:val="Normal_0"/>
    <w:autoRedefine/>
    <w:qFormat/>
    <w:uiPriority w:val="0"/>
    <w:rPr>
      <w:rFonts w:ascii="Times New Roman" w:hAnsi="Times New Roman" w:cs="Times New Roman" w:eastAsiaTheme="minorEastAsia"/>
      <w:sz w:val="24"/>
      <w:szCs w:val="24"/>
      <w:lang w:val="en-US" w:eastAsia="zh-CN" w:bidi="ar-SA"/>
    </w:rPr>
  </w:style>
  <w:style w:type="paragraph" w:customStyle="1" w:styleId="97">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98">
    <w:name w:val="修订2"/>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99">
    <w:name w:val="未处理的提及3"/>
    <w:basedOn w:val="41"/>
    <w:autoRedefine/>
    <w:semiHidden/>
    <w:unhideWhenUsed/>
    <w:qFormat/>
    <w:uiPriority w:val="99"/>
    <w:rPr>
      <w:color w:val="605E5C"/>
      <w:shd w:val="clear" w:color="auto" w:fill="E1DFDD"/>
    </w:rPr>
  </w:style>
  <w:style w:type="character" w:customStyle="1" w:styleId="100">
    <w:name w:val="正文文本 3 字符"/>
    <w:basedOn w:val="41"/>
    <w:link w:val="16"/>
    <w:autoRedefine/>
    <w:qFormat/>
    <w:uiPriority w:val="99"/>
    <w:rPr>
      <w:rFonts w:cstheme="minorBidi"/>
      <w:kern w:val="2"/>
      <w:sz w:val="16"/>
      <w:szCs w:val="16"/>
    </w:rPr>
  </w:style>
  <w:style w:type="character" w:customStyle="1" w:styleId="101">
    <w:name w:val="正文文本缩进 3 字符"/>
    <w:basedOn w:val="41"/>
    <w:link w:val="32"/>
    <w:autoRedefine/>
    <w:semiHidden/>
    <w:qFormat/>
    <w:uiPriority w:val="99"/>
    <w:rPr>
      <w:rFonts w:cstheme="minorBidi"/>
      <w:kern w:val="2"/>
      <w:sz w:val="16"/>
      <w:szCs w:val="16"/>
    </w:rPr>
  </w:style>
  <w:style w:type="paragraph" w:customStyle="1" w:styleId="102">
    <w:name w:val="修订3"/>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103">
    <w:name w:val="脚注文本 字符"/>
    <w:basedOn w:val="41"/>
    <w:link w:val="30"/>
    <w:autoRedefine/>
    <w:semiHidden/>
    <w:qFormat/>
    <w:uiPriority w:val="99"/>
    <w:rPr>
      <w:rFonts w:cstheme="minorBidi"/>
      <w:kern w:val="2"/>
      <w:sz w:val="18"/>
      <w:szCs w:val="18"/>
    </w:rPr>
  </w:style>
  <w:style w:type="character" w:customStyle="1" w:styleId="104">
    <w:name w:val="未处理的提及4"/>
    <w:basedOn w:val="41"/>
    <w:autoRedefine/>
    <w:semiHidden/>
    <w:unhideWhenUsed/>
    <w:qFormat/>
    <w:uiPriority w:val="99"/>
    <w:rPr>
      <w:color w:val="605E5C"/>
      <w:shd w:val="clear" w:color="auto" w:fill="E1DFDD"/>
    </w:rPr>
  </w:style>
  <w:style w:type="paragraph" w:customStyle="1" w:styleId="105">
    <w:name w:val="修订4"/>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106">
    <w:name w:val="Char Char Char Char Char Char3"/>
    <w:basedOn w:val="14"/>
    <w:autoRedefine/>
    <w:qFormat/>
    <w:uiPriority w:val="99"/>
    <w:pPr>
      <w:widowControl w:val="0"/>
      <w:numPr>
        <w:ilvl w:val="3"/>
        <w:numId w:val="4"/>
      </w:numPr>
      <w:shd w:val="clear" w:color="auto" w:fill="000080"/>
      <w:tabs>
        <w:tab w:val="left" w:pos="360"/>
      </w:tabs>
      <w:adjustRightInd w:val="0"/>
      <w:spacing w:line="436" w:lineRule="exact"/>
      <w:ind w:left="357" w:firstLine="0"/>
      <w:outlineLvl w:val="3"/>
    </w:pPr>
    <w:rPr>
      <w:rFonts w:ascii="Tahoma" w:hAnsi="Tahoma"/>
      <w:b/>
      <w:kern w:val="2"/>
      <w:sz w:val="24"/>
      <w:szCs w:val="24"/>
    </w:rPr>
  </w:style>
  <w:style w:type="character" w:customStyle="1" w:styleId="107">
    <w:name w:val="未处理的提及5"/>
    <w:basedOn w:val="41"/>
    <w:autoRedefine/>
    <w:semiHidden/>
    <w:unhideWhenUsed/>
    <w:qFormat/>
    <w:uiPriority w:val="99"/>
    <w:rPr>
      <w:color w:val="605E5C"/>
      <w:shd w:val="clear" w:color="auto" w:fill="E1DFDD"/>
    </w:rPr>
  </w:style>
  <w:style w:type="paragraph" w:customStyle="1" w:styleId="108">
    <w:name w:val="修订5"/>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109">
    <w:name w:val="修订6"/>
    <w:autoRedefine/>
    <w:hidden/>
    <w:semiHidden/>
    <w:qFormat/>
    <w:uiPriority w:val="99"/>
    <w:rPr>
      <w:rFonts w:ascii="Times New Roman" w:hAnsi="Times New Roman" w:eastAsia="宋体" w:cstheme="minorBidi"/>
      <w:kern w:val="2"/>
      <w:sz w:val="21"/>
      <w:szCs w:val="22"/>
      <w:lang w:val="en-US" w:eastAsia="zh-CN" w:bidi="ar-SA"/>
    </w:rPr>
  </w:style>
  <w:style w:type="paragraph" w:customStyle="1" w:styleId="110">
    <w:name w:val="修订7"/>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111">
    <w:name w:val="未处理的提及6"/>
    <w:basedOn w:val="41"/>
    <w:autoRedefine/>
    <w:semiHidden/>
    <w:unhideWhenUsed/>
    <w:qFormat/>
    <w:uiPriority w:val="99"/>
    <w:rPr>
      <w:color w:val="605E5C"/>
      <w:shd w:val="clear" w:color="auto" w:fill="E1DFDD"/>
    </w:rPr>
  </w:style>
  <w:style w:type="paragraph" w:customStyle="1" w:styleId="112">
    <w:name w:val="修订8"/>
    <w:autoRedefine/>
    <w:hidden/>
    <w:semiHidden/>
    <w:qFormat/>
    <w:uiPriority w:val="99"/>
    <w:rPr>
      <w:rFonts w:ascii="Times New Roman" w:hAnsi="Times New Roman" w:eastAsia="宋体" w:cstheme="minorBidi"/>
      <w:kern w:val="2"/>
      <w:sz w:val="21"/>
      <w:szCs w:val="22"/>
      <w:lang w:val="en-US" w:eastAsia="zh-CN" w:bidi="ar-SA"/>
    </w:rPr>
  </w:style>
  <w:style w:type="character" w:customStyle="1" w:styleId="113">
    <w:name w:val="文档结构图 Char1"/>
    <w:autoRedefine/>
    <w:semiHidden/>
    <w:qFormat/>
    <w:uiPriority w:val="99"/>
    <w:rPr>
      <w:rFonts w:ascii="宋体" w:hAnsi="Times New Roman" w:eastAsia="宋体" w:cs="Times New Roman"/>
      <w:sz w:val="18"/>
      <w:szCs w:val="18"/>
    </w:rPr>
  </w:style>
  <w:style w:type="character" w:customStyle="1" w:styleId="114">
    <w:name w:val="未处理的提及7"/>
    <w:basedOn w:val="41"/>
    <w:autoRedefine/>
    <w:semiHidden/>
    <w:unhideWhenUsed/>
    <w:qFormat/>
    <w:uiPriority w:val="99"/>
    <w:rPr>
      <w:color w:val="605E5C"/>
      <w:shd w:val="clear" w:color="auto" w:fill="E1DFDD"/>
    </w:rPr>
  </w:style>
  <w:style w:type="paragraph" w:styleId="115">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F1BE6-BD60-4B30-9931-D82B5FB7FD9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658</Words>
  <Characters>843</Characters>
  <Lines>372</Lines>
  <Paragraphs>105</Paragraphs>
  <TotalTime>0</TotalTime>
  <ScaleCrop>false</ScaleCrop>
  <LinksUpToDate>false</LinksUpToDate>
  <CharactersWithSpaces>897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2024-06-18T06:29:00Z</dcterms:created>
  <dc:creator>刘婧</dc:creator>
  <cp:lastModifiedBy>张志霞</cp:lastModifiedBy>
  <cp:lastPrinted>2022-03-25T00:28:00Z</cp:lastPrinted>
  <dcterms:modified xsi:type="dcterms:W3CDTF">2025-04-30T01:06:31Z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D264027CBC2A4CF3A50FC6F253344D31_13</vt:lpwstr>
  </property>
  <property fmtid="{D5CDD505-2E9C-101B-9397-08002B2CF9AE}" pid="4" name="KSOTemplateDocerSaveRecord">
    <vt:lpwstr>eyJoZGlkIjoiMTZjOTM1YTljMWI5ODFiNWEwYzE2YTlhMWEwYmIyYjQiLCJ1c2VySWQiOiI0NTk1NzkyMzMifQ==</vt:lpwstr>
  </property>
</Properties>
</file>